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76" w:rsidRDefault="00085576" w:rsidP="00085576">
      <w:pPr>
        <w:tabs>
          <w:tab w:val="left" w:pos="0"/>
        </w:tabs>
        <w:ind w:right="-33" w:firstLine="540"/>
        <w:jc w:val="right"/>
        <w:rPr>
          <w:rFonts w:ascii="Times New Roman" w:hAnsi="Times New Roman"/>
          <w:szCs w:val="24"/>
        </w:rPr>
      </w:pPr>
    </w:p>
    <w:p w:rsidR="00085576" w:rsidRDefault="00085576" w:rsidP="00085576">
      <w:pPr>
        <w:tabs>
          <w:tab w:val="left" w:pos="0"/>
        </w:tabs>
        <w:ind w:right="-33" w:firstLine="540"/>
        <w:jc w:val="right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szCs w:val="24"/>
        </w:rPr>
        <w:t>Приложение № 1</w:t>
      </w:r>
    </w:p>
    <w:p w:rsidR="00085576" w:rsidRDefault="00085576" w:rsidP="00085576">
      <w:pPr>
        <w:tabs>
          <w:tab w:val="left" w:pos="8460"/>
          <w:tab w:val="left" w:pos="9000"/>
        </w:tabs>
        <w:ind w:right="-3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/Образец/</w:t>
      </w:r>
    </w:p>
    <w:p w:rsidR="00085576" w:rsidRDefault="00085576" w:rsidP="00085576">
      <w:pPr>
        <w:tabs>
          <w:tab w:val="left" w:pos="8820"/>
          <w:tab w:val="left" w:pos="9000"/>
        </w:tabs>
        <w:ind w:right="-33"/>
        <w:rPr>
          <w:rFonts w:ascii="Times New Roman" w:hAnsi="Times New Roman"/>
          <w:szCs w:val="24"/>
        </w:rPr>
      </w:pPr>
    </w:p>
    <w:p w:rsidR="00085576" w:rsidRDefault="00085576" w:rsidP="00085576">
      <w:pPr>
        <w:tabs>
          <w:tab w:val="left" w:pos="8820"/>
          <w:tab w:val="left" w:pos="9000"/>
        </w:tabs>
        <w:ind w:right="-33"/>
        <w:jc w:val="center"/>
        <w:rPr>
          <w:rFonts w:ascii="Times New Roman" w:hAnsi="Times New Roman"/>
          <w:b/>
          <w:szCs w:val="24"/>
        </w:rPr>
      </w:pPr>
    </w:p>
    <w:p w:rsidR="00085576" w:rsidRDefault="00085576" w:rsidP="00085576">
      <w:pPr>
        <w:tabs>
          <w:tab w:val="left" w:pos="8820"/>
          <w:tab w:val="left" w:pos="9000"/>
        </w:tabs>
        <w:ind w:right="-3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ЗАЯВЛЕНИЕ НА УЧАСТНИКА</w:t>
      </w:r>
    </w:p>
    <w:p w:rsidR="00085576" w:rsidRDefault="00085576" w:rsidP="00085576">
      <w:pPr>
        <w:tabs>
          <w:tab w:val="left" w:pos="8820"/>
          <w:tab w:val="left" w:pos="9000"/>
        </w:tabs>
        <w:ind w:right="-33"/>
        <w:jc w:val="center"/>
        <w:rPr>
          <w:szCs w:val="24"/>
        </w:rPr>
      </w:pPr>
      <w:r>
        <w:rPr>
          <w:rFonts w:ascii="Times New Roman" w:hAnsi="Times New Roman"/>
          <w:szCs w:val="24"/>
        </w:rPr>
        <w:t>за участие в обществена поръчка чрез публична покана при условията на глава осем „а” от ЗОП с предмет:</w:t>
      </w:r>
    </w:p>
    <w:p w:rsidR="00085576" w:rsidRDefault="00085576" w:rsidP="00085576">
      <w:pPr>
        <w:pStyle w:val="Heading5"/>
        <w:jc w:val="center"/>
        <w:rPr>
          <w:sz w:val="24"/>
          <w:szCs w:val="24"/>
        </w:rPr>
      </w:pPr>
      <w:r>
        <w:rPr>
          <w:sz w:val="24"/>
          <w:szCs w:val="24"/>
        </w:rPr>
        <w:t>„Закупуване чрез карти за безналично разплащане на горива, стоки и услуги в бензиностанциите за служебните автомобили на  Държавна агенция за бежанците при Министeрски съвет и териториалните й поделения“</w:t>
      </w:r>
    </w:p>
    <w:p w:rsidR="00085576" w:rsidRDefault="00085576" w:rsidP="00085576">
      <w:pPr>
        <w:pStyle w:val="Heading5"/>
        <w:jc w:val="both"/>
        <w:rPr>
          <w:snapToGrid w:val="0"/>
          <w:sz w:val="24"/>
          <w:szCs w:val="24"/>
          <w:lang w:val="en-US"/>
        </w:rPr>
      </w:pPr>
    </w:p>
    <w:p w:rsidR="00085576" w:rsidRDefault="00085576" w:rsidP="00085576">
      <w:pPr>
        <w:pStyle w:val="Heading5"/>
        <w:jc w:val="both"/>
        <w:rPr>
          <w:snapToGrid w:val="0"/>
          <w:sz w:val="24"/>
          <w:szCs w:val="24"/>
          <w:lang w:val="en-US"/>
        </w:rPr>
      </w:pPr>
    </w:p>
    <w:p w:rsidR="00085576" w:rsidRDefault="00085576" w:rsidP="00085576">
      <w:pPr>
        <w:pStyle w:val="Heading5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І. НАИМЕНОВАНИЕ НА УЧАСТНИКА</w:t>
      </w:r>
    </w:p>
    <w:p w:rsidR="00085576" w:rsidRDefault="00085576" w:rsidP="00085576">
      <w:pPr>
        <w:rPr>
          <w:lang w:val="en-US"/>
        </w:rPr>
      </w:pPr>
    </w:p>
    <w:p w:rsidR="00085576" w:rsidRDefault="00085576" w:rsidP="00085576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5576" w:rsidRDefault="00085576" w:rsidP="00085576">
      <w:pPr>
        <w:jc w:val="both"/>
        <w:rPr>
          <w:rFonts w:ascii="Times New Roman" w:hAnsi="Times New Roman"/>
          <w:szCs w:val="24"/>
          <w:lang w:val="en-US"/>
        </w:rPr>
      </w:pPr>
    </w:p>
    <w:p w:rsidR="00085576" w:rsidRDefault="00085576" w:rsidP="00085576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</w:rPr>
        <w:t xml:space="preserve">ІІ. АДРЕС НА УПРАВЛЕНИЕ </w:t>
      </w:r>
      <w:r>
        <w:rPr>
          <w:rFonts w:ascii="Times New Roman" w:hAnsi="Times New Roman"/>
          <w:szCs w:val="24"/>
          <w:lang w:val="ru-RU"/>
        </w:rPr>
        <w:t xml:space="preserve">(код, </w:t>
      </w:r>
      <w:r>
        <w:rPr>
          <w:rFonts w:ascii="Times New Roman" w:hAnsi="Times New Roman"/>
          <w:szCs w:val="24"/>
        </w:rPr>
        <w:t>град, община, квартал, улица, бл., ап.</w:t>
      </w:r>
      <w:r>
        <w:rPr>
          <w:rFonts w:ascii="Times New Roman" w:hAnsi="Times New Roman"/>
          <w:szCs w:val="24"/>
          <w:lang w:val="ru-RU"/>
        </w:rPr>
        <w:t>)</w:t>
      </w:r>
    </w:p>
    <w:p w:rsidR="00085576" w:rsidRDefault="00085576" w:rsidP="00085576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085576" w:rsidRDefault="00085576" w:rsidP="00085576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5576" w:rsidRDefault="00085576" w:rsidP="00085576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Телефон…………………, Факс…………………., Е-</w:t>
      </w:r>
      <w:r>
        <w:rPr>
          <w:rFonts w:ascii="Times New Roman" w:hAnsi="Times New Roman"/>
          <w:szCs w:val="24"/>
          <w:lang w:val="en-US"/>
        </w:rPr>
        <w:t>mail</w:t>
      </w:r>
      <w:r>
        <w:rPr>
          <w:rFonts w:ascii="Times New Roman" w:hAnsi="Times New Roman"/>
          <w:szCs w:val="24"/>
          <w:lang w:val="ru-RU"/>
        </w:rPr>
        <w:t>…….....…………………………</w:t>
      </w:r>
    </w:p>
    <w:p w:rsidR="00085576" w:rsidRDefault="00085576" w:rsidP="00085576">
      <w:pPr>
        <w:jc w:val="both"/>
        <w:rPr>
          <w:rFonts w:ascii="Times New Roman" w:hAnsi="Times New Roman"/>
          <w:szCs w:val="24"/>
        </w:rPr>
      </w:pPr>
    </w:p>
    <w:p w:rsidR="00085576" w:rsidRDefault="00085576" w:rsidP="00085576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ІІІ. АДРЕС ЗА КОРЕСПОНДЕНЦИЯ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(код, </w:t>
      </w:r>
      <w:r>
        <w:rPr>
          <w:rFonts w:ascii="Times New Roman" w:hAnsi="Times New Roman"/>
          <w:szCs w:val="24"/>
        </w:rPr>
        <w:t>град, община, квартал, улица, бл., ап.</w:t>
      </w:r>
      <w:r>
        <w:rPr>
          <w:rFonts w:ascii="Times New Roman" w:hAnsi="Times New Roman"/>
          <w:szCs w:val="24"/>
          <w:lang w:val="ru-RU"/>
        </w:rPr>
        <w:t>)</w:t>
      </w:r>
    </w:p>
    <w:p w:rsidR="00085576" w:rsidRDefault="00085576" w:rsidP="00085576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085576" w:rsidRDefault="00085576" w:rsidP="000855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5576" w:rsidRDefault="00085576" w:rsidP="00085576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Телефон…………………, Факс…………………., Е-</w:t>
      </w:r>
      <w:r>
        <w:rPr>
          <w:rFonts w:ascii="Times New Roman" w:hAnsi="Times New Roman"/>
          <w:szCs w:val="24"/>
          <w:lang w:val="en-US"/>
        </w:rPr>
        <w:t>mail</w:t>
      </w:r>
      <w:r>
        <w:rPr>
          <w:rFonts w:ascii="Times New Roman" w:hAnsi="Times New Roman"/>
          <w:szCs w:val="24"/>
          <w:lang w:val="ru-RU"/>
        </w:rPr>
        <w:t>…….....…………………………</w:t>
      </w:r>
    </w:p>
    <w:p w:rsidR="00085576" w:rsidRDefault="00085576" w:rsidP="00085576">
      <w:pPr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Лице за контакти…………………</w:t>
      </w:r>
      <w:r>
        <w:rPr>
          <w:rFonts w:ascii="Times New Roman" w:hAnsi="Times New Roman"/>
          <w:szCs w:val="24"/>
          <w:lang w:val="ru-RU"/>
        </w:rPr>
        <w:t>…..</w:t>
      </w:r>
      <w:r>
        <w:rPr>
          <w:rFonts w:ascii="Times New Roman" w:hAnsi="Times New Roman"/>
          <w:szCs w:val="24"/>
        </w:rPr>
        <w:t>Телефон………………. Е-</w:t>
      </w:r>
      <w:r>
        <w:rPr>
          <w:rFonts w:ascii="Times New Roman" w:hAnsi="Times New Roman"/>
          <w:szCs w:val="24"/>
          <w:lang w:val="en-US"/>
        </w:rPr>
        <w:t>mail</w:t>
      </w:r>
      <w:r>
        <w:rPr>
          <w:rFonts w:ascii="Times New Roman" w:hAnsi="Times New Roman"/>
          <w:szCs w:val="24"/>
          <w:lang w:val="ru-RU"/>
        </w:rPr>
        <w:t>…….....……………</w:t>
      </w:r>
    </w:p>
    <w:p w:rsidR="00085576" w:rsidRDefault="00085576" w:rsidP="00085576">
      <w:pPr>
        <w:jc w:val="both"/>
        <w:rPr>
          <w:rFonts w:ascii="Times New Roman" w:hAnsi="Times New Roman"/>
          <w:b/>
          <w:szCs w:val="24"/>
        </w:rPr>
      </w:pPr>
    </w:p>
    <w:p w:rsidR="00085576" w:rsidRDefault="00085576" w:rsidP="00085576">
      <w:pPr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ІV.  РЕГИСТРАЦИЯ НА УЧАСТНИКА</w:t>
      </w:r>
    </w:p>
    <w:p w:rsidR="00085576" w:rsidRDefault="00085576" w:rsidP="00085576">
      <w:pPr>
        <w:jc w:val="both"/>
        <w:rPr>
          <w:rFonts w:ascii="Times New Roman" w:hAnsi="Times New Roman"/>
          <w:b/>
          <w:szCs w:val="24"/>
          <w:lang w:val="en-US"/>
        </w:rPr>
      </w:pPr>
    </w:p>
    <w:p w:rsidR="00085576" w:rsidRDefault="00085576" w:rsidP="0008557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en-US"/>
        </w:rPr>
        <w:t>………………………………………………………………………………………………….</w:t>
      </w:r>
    </w:p>
    <w:p w:rsidR="00085576" w:rsidRDefault="00085576" w:rsidP="000855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(посочване на ЕИК или БУЛСТАТ)</w:t>
      </w:r>
    </w:p>
    <w:p w:rsidR="00085576" w:rsidRDefault="00085576" w:rsidP="00085576">
      <w:pPr>
        <w:jc w:val="both"/>
        <w:rPr>
          <w:rFonts w:ascii="Times New Roman" w:hAnsi="Times New Roman"/>
          <w:szCs w:val="24"/>
        </w:rPr>
      </w:pPr>
    </w:p>
    <w:p w:rsidR="00085576" w:rsidRDefault="00085576" w:rsidP="00085576">
      <w:pPr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>V. БАНКА</w:t>
      </w:r>
    </w:p>
    <w:p w:rsidR="00085576" w:rsidRDefault="00085576" w:rsidP="00085576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Име на банката………………………………………………………………………………</w:t>
      </w:r>
      <w:r>
        <w:rPr>
          <w:rFonts w:ascii="Times New Roman" w:hAnsi="Times New Roman"/>
          <w:szCs w:val="24"/>
          <w:lang w:val="en-US"/>
        </w:rPr>
        <w:t>..</w:t>
      </w:r>
    </w:p>
    <w:p w:rsidR="00085576" w:rsidRDefault="00085576" w:rsidP="00085576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Адрес на банковия клон……………………………………………………………………</w:t>
      </w:r>
      <w:r>
        <w:rPr>
          <w:rFonts w:ascii="Times New Roman" w:hAnsi="Times New Roman"/>
          <w:szCs w:val="24"/>
          <w:lang w:val="en-US"/>
        </w:rPr>
        <w:t>...</w:t>
      </w:r>
    </w:p>
    <w:p w:rsidR="00085576" w:rsidRDefault="00085576" w:rsidP="00085576">
      <w:pPr>
        <w:jc w:val="both"/>
        <w:rPr>
          <w:rFonts w:ascii="Times New Roman" w:hAnsi="Times New Roman"/>
          <w:szCs w:val="24"/>
          <w:lang w:val="en-US"/>
        </w:rPr>
      </w:pPr>
    </w:p>
    <w:p w:rsidR="00085576" w:rsidRDefault="00085576" w:rsidP="00085576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IBAN …………………..........</w:t>
      </w:r>
      <w:r>
        <w:rPr>
          <w:rFonts w:ascii="Times New Roman" w:hAnsi="Times New Roman"/>
          <w:szCs w:val="24"/>
          <w:lang w:val="en-US"/>
        </w:rPr>
        <w:t>................................</w:t>
      </w:r>
      <w:r>
        <w:rPr>
          <w:rFonts w:ascii="Times New Roman" w:hAnsi="Times New Roman"/>
          <w:szCs w:val="24"/>
        </w:rPr>
        <w:t>.BIC ………………</w:t>
      </w:r>
      <w:r>
        <w:rPr>
          <w:rFonts w:ascii="Times New Roman" w:hAnsi="Times New Roman"/>
          <w:szCs w:val="24"/>
          <w:lang w:val="en-US"/>
        </w:rPr>
        <w:t>……………………..</w:t>
      </w:r>
    </w:p>
    <w:p w:rsidR="00085576" w:rsidRDefault="00085576" w:rsidP="00085576">
      <w:pPr>
        <w:pStyle w:val="Header"/>
        <w:ind w:firstLine="737"/>
        <w:jc w:val="both"/>
        <w:rPr>
          <w:rFonts w:ascii="Times New Roman" w:hAnsi="Times New Roman"/>
          <w:b/>
          <w:snapToGrid w:val="0"/>
          <w:sz w:val="24"/>
          <w:szCs w:val="24"/>
          <w:lang w:val="bg-BG"/>
        </w:rPr>
      </w:pPr>
    </w:p>
    <w:p w:rsidR="00085576" w:rsidRDefault="00085576" w:rsidP="00085576">
      <w:pPr>
        <w:pStyle w:val="Header"/>
        <w:ind w:firstLine="737"/>
        <w:jc w:val="both"/>
        <w:rPr>
          <w:rFonts w:ascii="Times New Roman" w:hAnsi="Times New Roman"/>
          <w:b/>
          <w:snapToGrid w:val="0"/>
          <w:sz w:val="24"/>
          <w:szCs w:val="24"/>
          <w:lang w:val="bg-BG"/>
        </w:rPr>
      </w:pPr>
    </w:p>
    <w:p w:rsidR="00085576" w:rsidRDefault="00085576" w:rsidP="00085576">
      <w:pPr>
        <w:pStyle w:val="Header"/>
        <w:ind w:firstLine="737"/>
        <w:jc w:val="both"/>
        <w:rPr>
          <w:rFonts w:ascii="Times New Roman" w:hAnsi="Times New Roman"/>
          <w:b/>
          <w:snapToGrid w:val="0"/>
          <w:sz w:val="24"/>
          <w:szCs w:val="24"/>
          <w:lang w:val="bg-BG"/>
        </w:rPr>
      </w:pPr>
      <w:r>
        <w:rPr>
          <w:rFonts w:ascii="Times New Roman" w:hAnsi="Times New Roman"/>
          <w:b/>
          <w:snapToGrid w:val="0"/>
          <w:sz w:val="24"/>
          <w:szCs w:val="24"/>
          <w:lang w:val="bg-BG"/>
        </w:rPr>
        <w:t>УВАЖАЕМИ ГОСПОЖИ И ГОСПОДА,</w:t>
      </w:r>
    </w:p>
    <w:p w:rsidR="00085576" w:rsidRDefault="00085576" w:rsidP="00085576">
      <w:pPr>
        <w:pStyle w:val="Header"/>
        <w:ind w:firstLine="737"/>
        <w:jc w:val="both"/>
        <w:rPr>
          <w:rFonts w:ascii="Times New Roman" w:hAnsi="Times New Roman"/>
          <w:b/>
          <w:snapToGrid w:val="0"/>
          <w:sz w:val="24"/>
          <w:szCs w:val="24"/>
          <w:lang w:val="bg-BG"/>
        </w:rPr>
      </w:pPr>
    </w:p>
    <w:p w:rsidR="00085576" w:rsidRDefault="00085576" w:rsidP="00085576">
      <w:pPr>
        <w:pStyle w:val="Heading5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Заявяваме, че желаем да участваме в обществена поръчка с предмет „Закупуване чрез карти за безналично разплащане на горива, стоки и услуги в бензиностанциите за служебните автомобили на  Държавна агенция за бежанците при Министeрски съвет и</w:t>
      </w:r>
    </w:p>
    <w:p w:rsidR="00085576" w:rsidRDefault="00085576" w:rsidP="00085576">
      <w:pPr>
        <w:pStyle w:val="Heading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териториалните й поделения“ при условията на глава осем „а“ от ЗОП.</w:t>
      </w:r>
    </w:p>
    <w:p w:rsidR="00085576" w:rsidRDefault="00085576" w:rsidP="00085576"/>
    <w:p w:rsidR="00085576" w:rsidRDefault="00085576" w:rsidP="00085576">
      <w:pPr>
        <w:spacing w:after="120"/>
        <w:ind w:firstLine="709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lastRenderedPageBreak/>
        <w:t>Заявяваме, че се считаме обвързани от задълженията и условията, посочени в Публичната покана и представената оферта 30 (тридесет) календарни дни, считано от крайния срок за представянето й.</w:t>
      </w:r>
    </w:p>
    <w:p w:rsidR="00085576" w:rsidRDefault="00085576" w:rsidP="00085576">
      <w:pPr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Офертата ни съдържа:</w:t>
      </w:r>
    </w:p>
    <w:p w:rsidR="00085576" w:rsidRDefault="00085576" w:rsidP="00085576">
      <w:pPr>
        <w:jc w:val="both"/>
        <w:rPr>
          <w:rFonts w:ascii="Times New Roman" w:hAnsi="Times New Roman"/>
          <w:szCs w:val="24"/>
          <w:u w:val="single"/>
        </w:rPr>
      </w:pPr>
    </w:p>
    <w:p w:rsidR="00085576" w:rsidRDefault="00085576" w:rsidP="0008557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 за участие в процедурата – Приложение №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 xml:space="preserve">1 </w:t>
      </w:r>
      <w:r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</w:rPr>
        <w:t>по образец</w:t>
      </w:r>
      <w:r>
        <w:rPr>
          <w:rFonts w:ascii="Times New Roman" w:hAnsi="Times New Roman"/>
          <w:szCs w:val="24"/>
          <w:lang w:val="en-US"/>
        </w:rPr>
        <w:t>)</w:t>
      </w:r>
    </w:p>
    <w:p w:rsidR="00085576" w:rsidRDefault="00085576" w:rsidP="0008557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Ценово предложение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>– Приложение №</w:t>
      </w:r>
      <w:r>
        <w:rPr>
          <w:rFonts w:ascii="Times New Roman" w:hAnsi="Times New Roman"/>
          <w:szCs w:val="24"/>
          <w:lang w:val="en-US"/>
        </w:rPr>
        <w:t xml:space="preserve"> 2 (</w:t>
      </w:r>
      <w:r>
        <w:rPr>
          <w:rFonts w:ascii="Times New Roman" w:hAnsi="Times New Roman"/>
          <w:szCs w:val="24"/>
        </w:rPr>
        <w:t>по образец</w:t>
      </w:r>
      <w:r>
        <w:rPr>
          <w:rFonts w:ascii="Times New Roman" w:hAnsi="Times New Roman"/>
          <w:szCs w:val="24"/>
          <w:lang w:val="en-US"/>
        </w:rPr>
        <w:t>)</w:t>
      </w:r>
    </w:p>
    <w:p w:rsidR="00085576" w:rsidRDefault="00085576" w:rsidP="0008557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Техническо предложене – Приложение №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 xml:space="preserve">3 </w:t>
      </w:r>
      <w:r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</w:rPr>
        <w:t>по образец</w:t>
      </w:r>
      <w:r>
        <w:rPr>
          <w:rFonts w:ascii="Times New Roman" w:hAnsi="Times New Roman"/>
          <w:szCs w:val="24"/>
          <w:lang w:val="en-US"/>
        </w:rPr>
        <w:t>)</w:t>
      </w:r>
    </w:p>
    <w:p w:rsidR="00085576" w:rsidRDefault="00085576" w:rsidP="0008557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Списък на бензиностанциите № 4</w:t>
      </w:r>
    </w:p>
    <w:p w:rsidR="00085576" w:rsidRDefault="00085576" w:rsidP="0008557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Декларация по чл. 47, ал. 1, т. 1 от ЗОП - Приложение № 5</w:t>
      </w:r>
      <w:r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</w:rPr>
        <w:t>по образец</w:t>
      </w:r>
      <w:r>
        <w:rPr>
          <w:rFonts w:ascii="Times New Roman" w:hAnsi="Times New Roman"/>
          <w:szCs w:val="24"/>
          <w:lang w:val="en-US"/>
        </w:rPr>
        <w:t>)</w:t>
      </w:r>
    </w:p>
    <w:p w:rsidR="00085576" w:rsidRDefault="00085576" w:rsidP="00085576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Декларация по чл. 47, ал. 5 от ЗОП, Приложение № 6  </w:t>
      </w:r>
      <w:r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</w:rPr>
        <w:t>по образец)</w:t>
      </w:r>
    </w:p>
    <w:p w:rsidR="00085576" w:rsidRDefault="00085576" w:rsidP="00085576">
      <w:pPr>
        <w:jc w:val="both"/>
        <w:rPr>
          <w:rFonts w:ascii="Times New Roman" w:hAnsi="Times New Roman"/>
          <w:szCs w:val="24"/>
          <w:highlight w:val="yellow"/>
        </w:rPr>
      </w:pPr>
    </w:p>
    <w:p w:rsidR="00085576" w:rsidRDefault="00085576" w:rsidP="00085576">
      <w:pPr>
        <w:jc w:val="both"/>
        <w:rPr>
          <w:rFonts w:ascii="Times New Roman" w:hAnsi="Times New Roman"/>
          <w:szCs w:val="24"/>
          <w:highlight w:val="yellow"/>
        </w:rPr>
      </w:pPr>
    </w:p>
    <w:p w:rsidR="00085576" w:rsidRDefault="00085576" w:rsidP="00085576">
      <w:pPr>
        <w:jc w:val="both"/>
        <w:rPr>
          <w:rFonts w:ascii="Times New Roman" w:hAnsi="Times New Roman"/>
          <w:szCs w:val="24"/>
          <w:highlight w:val="yellow"/>
        </w:rPr>
      </w:pPr>
    </w:p>
    <w:p w:rsidR="00085576" w:rsidRDefault="00085576" w:rsidP="00085576">
      <w:pPr>
        <w:jc w:val="both"/>
        <w:rPr>
          <w:rFonts w:ascii="Times New Roman" w:hAnsi="Times New Roman"/>
          <w:szCs w:val="24"/>
          <w:highlight w:val="yellow"/>
        </w:rPr>
      </w:pPr>
    </w:p>
    <w:p w:rsidR="00085576" w:rsidRDefault="00085576" w:rsidP="00085576">
      <w:pPr>
        <w:jc w:val="both"/>
        <w:rPr>
          <w:rFonts w:ascii="Times New Roman" w:hAnsi="Times New Roman"/>
          <w:szCs w:val="24"/>
          <w:highlight w:val="yellow"/>
        </w:rPr>
      </w:pPr>
    </w:p>
    <w:p w:rsidR="00085576" w:rsidRDefault="00085576" w:rsidP="00085576">
      <w:pPr>
        <w:rPr>
          <w:rFonts w:ascii="Times New Roman" w:hAnsi="Times New Roman"/>
          <w:szCs w:val="24"/>
          <w:highlight w:val="yellow"/>
        </w:rPr>
      </w:pPr>
    </w:p>
    <w:p w:rsidR="00085576" w:rsidRDefault="00085576" w:rsidP="00085576">
      <w:pPr>
        <w:jc w:val="both"/>
        <w:rPr>
          <w:rFonts w:ascii="Times New Roman" w:hAnsi="Times New Roman"/>
          <w:szCs w:val="24"/>
        </w:rPr>
      </w:pPr>
    </w:p>
    <w:p w:rsidR="00085576" w:rsidRDefault="00085576" w:rsidP="00085576">
      <w:pPr>
        <w:ind w:left="4956" w:hanging="495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Дата:………………………</w:t>
      </w:r>
      <w:r>
        <w:rPr>
          <w:rFonts w:ascii="Times New Roman" w:hAnsi="Times New Roman"/>
          <w:szCs w:val="24"/>
        </w:rPr>
        <w:tab/>
        <w:t>Подпис и печат:……………………….</w:t>
      </w:r>
    </w:p>
    <w:p w:rsidR="00085576" w:rsidRDefault="00085576" w:rsidP="000855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085576" w:rsidRDefault="00085576" w:rsidP="0008557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/подписва се от управляващият на фирмата/</w:t>
      </w:r>
    </w:p>
    <w:p w:rsidR="00085576" w:rsidRDefault="00085576" w:rsidP="00085576">
      <w:pPr>
        <w:rPr>
          <w:rFonts w:ascii="Times New Roman" w:hAnsi="Times New Roman"/>
          <w:szCs w:val="24"/>
        </w:rPr>
      </w:pPr>
    </w:p>
    <w:p w:rsidR="00085576" w:rsidRDefault="00085576" w:rsidP="00085576">
      <w:pPr>
        <w:rPr>
          <w:rFonts w:ascii="Times New Roman" w:hAnsi="Times New Roman"/>
          <w:szCs w:val="24"/>
        </w:rPr>
      </w:pPr>
    </w:p>
    <w:p w:rsidR="00524DDE" w:rsidRDefault="00524DDE">
      <w:bookmarkStart w:id="0" w:name="_GoBack"/>
      <w:bookmarkEnd w:id="0"/>
    </w:p>
    <w:sectPr w:rsidR="00524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D29"/>
    <w:multiLevelType w:val="hybridMultilevel"/>
    <w:tmpl w:val="A6F6DC7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lowerLetter"/>
      <w:lvlText w:val="%2."/>
      <w:lvlJc w:val="left"/>
      <w:pPr>
        <w:ind w:left="1221" w:hanging="360"/>
      </w:pPr>
    </w:lvl>
    <w:lvl w:ilvl="2" w:tplc="0402001B">
      <w:start w:val="1"/>
      <w:numFmt w:val="lowerRoman"/>
      <w:lvlText w:val="%3."/>
      <w:lvlJc w:val="right"/>
      <w:pPr>
        <w:ind w:left="1941" w:hanging="180"/>
      </w:pPr>
    </w:lvl>
    <w:lvl w:ilvl="3" w:tplc="0402000F">
      <w:start w:val="1"/>
      <w:numFmt w:val="decimal"/>
      <w:lvlText w:val="%4."/>
      <w:lvlJc w:val="left"/>
      <w:pPr>
        <w:ind w:left="2661" w:hanging="360"/>
      </w:pPr>
    </w:lvl>
    <w:lvl w:ilvl="4" w:tplc="04020019">
      <w:start w:val="1"/>
      <w:numFmt w:val="lowerLetter"/>
      <w:lvlText w:val="%5."/>
      <w:lvlJc w:val="left"/>
      <w:pPr>
        <w:ind w:left="3381" w:hanging="360"/>
      </w:pPr>
    </w:lvl>
    <w:lvl w:ilvl="5" w:tplc="0402001B">
      <w:start w:val="1"/>
      <w:numFmt w:val="lowerRoman"/>
      <w:lvlText w:val="%6."/>
      <w:lvlJc w:val="right"/>
      <w:pPr>
        <w:ind w:left="4101" w:hanging="180"/>
      </w:pPr>
    </w:lvl>
    <w:lvl w:ilvl="6" w:tplc="0402000F">
      <w:start w:val="1"/>
      <w:numFmt w:val="decimal"/>
      <w:lvlText w:val="%7."/>
      <w:lvlJc w:val="left"/>
      <w:pPr>
        <w:ind w:left="4821" w:hanging="360"/>
      </w:pPr>
    </w:lvl>
    <w:lvl w:ilvl="7" w:tplc="04020019">
      <w:start w:val="1"/>
      <w:numFmt w:val="lowerLetter"/>
      <w:lvlText w:val="%8."/>
      <w:lvlJc w:val="left"/>
      <w:pPr>
        <w:ind w:left="5541" w:hanging="360"/>
      </w:pPr>
    </w:lvl>
    <w:lvl w:ilvl="8" w:tplc="0402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95"/>
    <w:rsid w:val="00072195"/>
    <w:rsid w:val="00085576"/>
    <w:rsid w:val="0052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85576"/>
    <w:pPr>
      <w:keepNext/>
      <w:outlineLvl w:val="4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85576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Header">
    <w:name w:val="header"/>
    <w:basedOn w:val="Normal"/>
    <w:link w:val="HeaderChar"/>
    <w:semiHidden/>
    <w:unhideWhenUsed/>
    <w:rsid w:val="00085576"/>
    <w:pPr>
      <w:tabs>
        <w:tab w:val="center" w:pos="4320"/>
        <w:tab w:val="right" w:pos="8640"/>
      </w:tabs>
    </w:pPr>
    <w:rPr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085576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85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57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85576"/>
    <w:pPr>
      <w:keepNext/>
      <w:outlineLvl w:val="4"/>
    </w:pPr>
    <w:rPr>
      <w:rFonts w:ascii="Times New Roman" w:hAnsi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85576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paragraph" w:styleId="Header">
    <w:name w:val="header"/>
    <w:basedOn w:val="Normal"/>
    <w:link w:val="HeaderChar"/>
    <w:semiHidden/>
    <w:unhideWhenUsed/>
    <w:rsid w:val="00085576"/>
    <w:pPr>
      <w:tabs>
        <w:tab w:val="center" w:pos="4320"/>
        <w:tab w:val="right" w:pos="8640"/>
      </w:tabs>
    </w:pPr>
    <w:rPr>
      <w:sz w:val="20"/>
      <w:lang w:val="en-US" w:eastAsia="en-US"/>
    </w:rPr>
  </w:style>
  <w:style w:type="character" w:customStyle="1" w:styleId="HeaderChar">
    <w:name w:val="Header Char"/>
    <w:basedOn w:val="DefaultParagraphFont"/>
    <w:link w:val="Header"/>
    <w:semiHidden/>
    <w:rsid w:val="00085576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85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>SAREF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Aleksandrova</dc:creator>
  <cp:keywords/>
  <dc:description/>
  <cp:lastModifiedBy>Ludmila Aleksandrova</cp:lastModifiedBy>
  <cp:revision>2</cp:revision>
  <dcterms:created xsi:type="dcterms:W3CDTF">2014-07-29T12:20:00Z</dcterms:created>
  <dcterms:modified xsi:type="dcterms:W3CDTF">2014-07-29T12:20:00Z</dcterms:modified>
</cp:coreProperties>
</file>