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CA1" w:rsidRPr="006A530F" w:rsidRDefault="00107FF0" w:rsidP="00215B09">
      <w:pPr>
        <w:jc w:val="both"/>
        <w:rPr>
          <w:b/>
          <w:color w:val="000000"/>
          <w:szCs w:val="24"/>
          <w:lang w:val="bg-BG"/>
        </w:rPr>
      </w:pPr>
      <w:r>
        <w:rPr>
          <w:color w:val="000000"/>
          <w:sz w:val="52"/>
          <w:szCs w:val="52"/>
          <w:lang w:val="bg-BG"/>
        </w:rPr>
        <w:t xml:space="preserve">         </w:t>
      </w:r>
      <w:r w:rsidR="006B0F70">
        <w:rPr>
          <w:color w:val="000000"/>
          <w:sz w:val="52"/>
          <w:szCs w:val="52"/>
          <w:lang w:val="en-US"/>
        </w:rPr>
        <w:t xml:space="preserve">   </w:t>
      </w:r>
      <w:r w:rsidR="007C47C0">
        <w:rPr>
          <w:color w:val="000000"/>
          <w:sz w:val="52"/>
          <w:szCs w:val="52"/>
          <w:lang w:val="bg-BG"/>
        </w:rPr>
        <w:t xml:space="preserve">   </w:t>
      </w:r>
      <w:r w:rsidR="00B25CA1">
        <w:rPr>
          <w:color w:val="000000"/>
          <w:sz w:val="52"/>
          <w:szCs w:val="52"/>
          <w:lang w:val="en-US"/>
        </w:rPr>
        <w:tab/>
      </w:r>
      <w:r w:rsidR="00B25CA1">
        <w:rPr>
          <w:color w:val="000000"/>
          <w:sz w:val="52"/>
          <w:szCs w:val="52"/>
          <w:lang w:val="en-US"/>
        </w:rPr>
        <w:tab/>
      </w:r>
      <w:r w:rsidR="00B25CA1">
        <w:rPr>
          <w:color w:val="000000"/>
          <w:sz w:val="52"/>
          <w:szCs w:val="52"/>
          <w:lang w:val="en-US"/>
        </w:rPr>
        <w:tab/>
      </w:r>
      <w:r w:rsidR="00B25CA1">
        <w:rPr>
          <w:color w:val="000000"/>
          <w:sz w:val="52"/>
          <w:szCs w:val="52"/>
          <w:lang w:val="en-US"/>
        </w:rPr>
        <w:tab/>
      </w:r>
      <w:r w:rsidR="00B25CA1">
        <w:rPr>
          <w:color w:val="000000"/>
          <w:sz w:val="52"/>
          <w:szCs w:val="52"/>
          <w:lang w:val="en-US"/>
        </w:rPr>
        <w:tab/>
      </w:r>
      <w:r w:rsidR="00B25CA1">
        <w:rPr>
          <w:color w:val="000000"/>
          <w:sz w:val="52"/>
          <w:szCs w:val="52"/>
          <w:lang w:val="en-US"/>
        </w:rPr>
        <w:tab/>
      </w:r>
      <w:r w:rsidR="00B25CA1">
        <w:rPr>
          <w:color w:val="000000"/>
          <w:sz w:val="52"/>
          <w:szCs w:val="52"/>
          <w:lang w:val="en-US"/>
        </w:rPr>
        <w:tab/>
      </w:r>
      <w:r w:rsidR="00B25CA1">
        <w:rPr>
          <w:color w:val="000000"/>
          <w:sz w:val="52"/>
          <w:szCs w:val="52"/>
          <w:lang w:val="en-US"/>
        </w:rPr>
        <w:tab/>
      </w:r>
      <w:r w:rsidR="00B25CA1" w:rsidRPr="006A530F">
        <w:rPr>
          <w:b/>
          <w:color w:val="000000"/>
          <w:szCs w:val="24"/>
          <w:lang w:val="bg-BG"/>
        </w:rPr>
        <w:t xml:space="preserve">Приложение № </w:t>
      </w:r>
      <w:r w:rsidR="00B25CA1" w:rsidRPr="006A530F">
        <w:rPr>
          <w:b/>
          <w:color w:val="000000"/>
          <w:szCs w:val="24"/>
          <w:lang w:val="en-US"/>
        </w:rPr>
        <w:t xml:space="preserve">1 </w:t>
      </w:r>
    </w:p>
    <w:p w:rsidR="00B25CA1" w:rsidRDefault="00B25CA1" w:rsidP="00215B09">
      <w:pPr>
        <w:jc w:val="both"/>
        <w:rPr>
          <w:color w:val="000000"/>
          <w:sz w:val="52"/>
          <w:szCs w:val="52"/>
          <w:lang w:val="en-US"/>
        </w:rPr>
      </w:pPr>
    </w:p>
    <w:p w:rsidR="00107FF0" w:rsidRPr="00B25CA1" w:rsidRDefault="00B25CA1" w:rsidP="00B25CA1">
      <w:pPr>
        <w:jc w:val="center"/>
        <w:rPr>
          <w:color w:val="000000"/>
          <w:sz w:val="32"/>
          <w:szCs w:val="32"/>
          <w:lang w:val="bg-BG"/>
        </w:rPr>
      </w:pPr>
      <w:r w:rsidRPr="006A530F">
        <w:rPr>
          <w:b/>
          <w:color w:val="000000"/>
          <w:sz w:val="32"/>
          <w:szCs w:val="32"/>
          <w:lang w:val="bg-BG"/>
        </w:rPr>
        <w:t>Техническа</w:t>
      </w:r>
      <w:r w:rsidR="00107FF0" w:rsidRPr="006A530F">
        <w:rPr>
          <w:b/>
          <w:color w:val="000000"/>
          <w:sz w:val="32"/>
          <w:szCs w:val="32"/>
          <w:lang w:val="bg-BG"/>
        </w:rPr>
        <w:t xml:space="preserve"> </w:t>
      </w:r>
      <w:r w:rsidRPr="006A530F">
        <w:rPr>
          <w:b/>
          <w:color w:val="000000"/>
          <w:sz w:val="32"/>
          <w:szCs w:val="32"/>
          <w:lang w:val="bg-BG"/>
        </w:rPr>
        <w:t>спецификация</w:t>
      </w:r>
    </w:p>
    <w:p w:rsidR="00107FF0" w:rsidRDefault="00B25CA1" w:rsidP="00B25CA1">
      <w:pPr>
        <w:jc w:val="center"/>
        <w:rPr>
          <w:color w:val="000000"/>
          <w:szCs w:val="24"/>
          <w:lang w:val="en-US"/>
        </w:rPr>
      </w:pPr>
      <w:proofErr w:type="spellStart"/>
      <w:proofErr w:type="gramStart"/>
      <w:r w:rsidRPr="00B25CA1">
        <w:rPr>
          <w:color w:val="000000"/>
          <w:szCs w:val="24"/>
          <w:lang w:val="en-US"/>
        </w:rPr>
        <w:t>за</w:t>
      </w:r>
      <w:proofErr w:type="spellEnd"/>
      <w:proofErr w:type="gram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възлагане</w:t>
      </w:r>
      <w:proofErr w:type="spellEnd"/>
      <w:r w:rsidRPr="00B25CA1">
        <w:rPr>
          <w:color w:val="000000"/>
          <w:szCs w:val="24"/>
          <w:lang w:val="en-US"/>
        </w:rPr>
        <w:t xml:space="preserve"> на </w:t>
      </w:r>
      <w:proofErr w:type="spellStart"/>
      <w:r w:rsidRPr="00B25CA1">
        <w:rPr>
          <w:color w:val="000000"/>
          <w:szCs w:val="24"/>
          <w:lang w:val="en-US"/>
        </w:rPr>
        <w:t>обществена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поръчка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чрез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публична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покана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по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условията</w:t>
      </w:r>
      <w:proofErr w:type="spellEnd"/>
      <w:r w:rsidRPr="00B25CA1">
        <w:rPr>
          <w:color w:val="000000"/>
          <w:szCs w:val="24"/>
          <w:lang w:val="en-US"/>
        </w:rPr>
        <w:t xml:space="preserve"> на </w:t>
      </w:r>
      <w:proofErr w:type="spellStart"/>
      <w:r w:rsidRPr="00B25CA1">
        <w:rPr>
          <w:color w:val="000000"/>
          <w:szCs w:val="24"/>
          <w:lang w:val="en-US"/>
        </w:rPr>
        <w:t>глава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осем</w:t>
      </w:r>
      <w:proofErr w:type="spellEnd"/>
      <w:r w:rsidRPr="00B25CA1">
        <w:rPr>
          <w:color w:val="000000"/>
          <w:szCs w:val="24"/>
          <w:lang w:val="en-US"/>
        </w:rPr>
        <w:t xml:space="preserve"> „а” </w:t>
      </w:r>
      <w:proofErr w:type="spellStart"/>
      <w:r w:rsidRPr="00B25CA1">
        <w:rPr>
          <w:color w:val="000000"/>
          <w:szCs w:val="24"/>
          <w:lang w:val="en-US"/>
        </w:rPr>
        <w:t>от</w:t>
      </w:r>
      <w:proofErr w:type="spellEnd"/>
      <w:r w:rsidRPr="00B25CA1">
        <w:rPr>
          <w:color w:val="000000"/>
          <w:szCs w:val="24"/>
          <w:lang w:val="en-US"/>
        </w:rPr>
        <w:t xml:space="preserve"> ЗОП с </w:t>
      </w:r>
      <w:proofErr w:type="spellStart"/>
      <w:r w:rsidRPr="00B25CA1">
        <w:rPr>
          <w:color w:val="000000"/>
          <w:szCs w:val="24"/>
          <w:lang w:val="en-US"/>
        </w:rPr>
        <w:t>предмет</w:t>
      </w:r>
      <w:proofErr w:type="spellEnd"/>
      <w:r w:rsidRPr="00B25CA1">
        <w:rPr>
          <w:color w:val="000000"/>
          <w:szCs w:val="24"/>
          <w:lang w:val="en-US"/>
        </w:rPr>
        <w:t>: „</w:t>
      </w:r>
      <w:proofErr w:type="spellStart"/>
      <w:r w:rsidRPr="00B25CA1">
        <w:rPr>
          <w:color w:val="000000"/>
          <w:szCs w:val="24"/>
          <w:lang w:val="en-US"/>
        </w:rPr>
        <w:t>Доставка</w:t>
      </w:r>
      <w:proofErr w:type="spellEnd"/>
      <w:r w:rsidRPr="00B25CA1">
        <w:rPr>
          <w:color w:val="000000"/>
          <w:szCs w:val="24"/>
          <w:lang w:val="en-US"/>
        </w:rPr>
        <w:t xml:space="preserve"> на </w:t>
      </w:r>
      <w:proofErr w:type="spellStart"/>
      <w:r w:rsidRPr="00B25CA1">
        <w:rPr>
          <w:color w:val="000000"/>
          <w:szCs w:val="24"/>
          <w:lang w:val="en-US"/>
        </w:rPr>
        <w:t>хранителни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продукти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за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лицата</w:t>
      </w:r>
      <w:proofErr w:type="spellEnd"/>
      <w:r w:rsidRPr="00B25CA1">
        <w:rPr>
          <w:color w:val="000000"/>
          <w:szCs w:val="24"/>
          <w:lang w:val="en-US"/>
        </w:rPr>
        <w:t xml:space="preserve">, </w:t>
      </w:r>
      <w:proofErr w:type="spellStart"/>
      <w:r w:rsidRPr="00B25CA1">
        <w:rPr>
          <w:color w:val="000000"/>
          <w:szCs w:val="24"/>
          <w:lang w:val="en-US"/>
        </w:rPr>
        <w:t>търсещи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закрила</w:t>
      </w:r>
      <w:proofErr w:type="spellEnd"/>
      <w:r w:rsidRPr="00B25CA1">
        <w:rPr>
          <w:color w:val="000000"/>
          <w:szCs w:val="24"/>
          <w:lang w:val="en-US"/>
        </w:rPr>
        <w:t xml:space="preserve">, </w:t>
      </w:r>
      <w:proofErr w:type="spellStart"/>
      <w:r w:rsidRPr="00B25CA1">
        <w:rPr>
          <w:color w:val="000000"/>
          <w:szCs w:val="24"/>
          <w:lang w:val="en-US"/>
        </w:rPr>
        <w:t>настанени</w:t>
      </w:r>
      <w:proofErr w:type="spellEnd"/>
      <w:r w:rsidRPr="00B25CA1">
        <w:rPr>
          <w:color w:val="000000"/>
          <w:szCs w:val="24"/>
          <w:lang w:val="en-US"/>
        </w:rPr>
        <w:t xml:space="preserve"> в </w:t>
      </w:r>
      <w:proofErr w:type="spellStart"/>
      <w:r w:rsidRPr="00B25CA1">
        <w:rPr>
          <w:color w:val="000000"/>
          <w:szCs w:val="24"/>
          <w:lang w:val="en-US"/>
        </w:rPr>
        <w:t>териториалните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поделения</w:t>
      </w:r>
      <w:proofErr w:type="spellEnd"/>
      <w:r w:rsidRPr="00B25CA1">
        <w:rPr>
          <w:color w:val="000000"/>
          <w:szCs w:val="24"/>
          <w:lang w:val="en-US"/>
        </w:rPr>
        <w:t xml:space="preserve"> на </w:t>
      </w:r>
      <w:proofErr w:type="spellStart"/>
      <w:r w:rsidRPr="00B25CA1">
        <w:rPr>
          <w:color w:val="000000"/>
          <w:szCs w:val="24"/>
          <w:lang w:val="en-US"/>
        </w:rPr>
        <w:t>Държавна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агенция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за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бежанците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при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Министeрския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съвет</w:t>
      </w:r>
      <w:proofErr w:type="spellEnd"/>
      <w:r w:rsidR="00642C4D">
        <w:rPr>
          <w:color w:val="000000"/>
          <w:szCs w:val="24"/>
          <w:lang w:val="bg-BG"/>
        </w:rPr>
        <w:t>,</w:t>
      </w:r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по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три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обособени</w:t>
      </w:r>
      <w:proofErr w:type="spellEnd"/>
      <w:r w:rsidRPr="00B25CA1">
        <w:rPr>
          <w:color w:val="000000"/>
          <w:szCs w:val="24"/>
          <w:lang w:val="en-US"/>
        </w:rPr>
        <w:t xml:space="preserve"> </w:t>
      </w:r>
      <w:proofErr w:type="spellStart"/>
      <w:r w:rsidRPr="00B25CA1">
        <w:rPr>
          <w:color w:val="000000"/>
          <w:szCs w:val="24"/>
          <w:lang w:val="en-US"/>
        </w:rPr>
        <w:t>позиции</w:t>
      </w:r>
      <w:proofErr w:type="spellEnd"/>
      <w:r w:rsidRPr="00B25CA1">
        <w:rPr>
          <w:color w:val="000000"/>
          <w:szCs w:val="24"/>
          <w:lang w:val="en-US"/>
        </w:rPr>
        <w:t>“</w:t>
      </w:r>
    </w:p>
    <w:p w:rsidR="00107FF0" w:rsidRDefault="00107FF0" w:rsidP="00215B09">
      <w:pPr>
        <w:jc w:val="both"/>
        <w:rPr>
          <w:color w:val="000000"/>
          <w:szCs w:val="24"/>
          <w:lang w:val="en-US"/>
        </w:rPr>
      </w:pPr>
    </w:p>
    <w:p w:rsidR="00107FF0" w:rsidRPr="00107FF0" w:rsidRDefault="00107FF0" w:rsidP="00215B09">
      <w:pPr>
        <w:jc w:val="both"/>
        <w:rPr>
          <w:color w:val="000000"/>
          <w:szCs w:val="24"/>
          <w:lang w:val="en-US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394"/>
        <w:gridCol w:w="2410"/>
        <w:gridCol w:w="992"/>
        <w:gridCol w:w="1559"/>
      </w:tblGrid>
      <w:tr w:rsidR="00FB4507" w:rsidRPr="00A23A0B" w:rsidTr="00827B89">
        <w:trPr>
          <w:trHeight w:val="94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507" w:rsidRPr="00A23A0B" w:rsidRDefault="00FB4507" w:rsidP="00312F91">
            <w:pPr>
              <w:spacing w:line="276" w:lineRule="auto"/>
              <w:jc w:val="center"/>
              <w:rPr>
                <w:spacing w:val="3"/>
                <w:szCs w:val="24"/>
                <w:lang w:val="bg-BG" w:eastAsia="bg-BG"/>
              </w:rPr>
            </w:pPr>
            <w:r w:rsidRPr="00A23A0B">
              <w:rPr>
                <w:spacing w:val="3"/>
                <w:szCs w:val="24"/>
                <w:lang w:eastAsia="bg-BG"/>
              </w:rPr>
              <w:t xml:space="preserve">№ </w:t>
            </w:r>
            <w:r w:rsidRPr="00A23A0B">
              <w:rPr>
                <w:spacing w:val="3"/>
                <w:szCs w:val="24"/>
                <w:lang w:val="bg-BG" w:eastAsia="bg-BG"/>
              </w:rPr>
              <w:t>по ред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507" w:rsidRPr="003B6095" w:rsidRDefault="00FB4507" w:rsidP="00312F91">
            <w:pPr>
              <w:spacing w:line="276" w:lineRule="auto"/>
              <w:jc w:val="center"/>
              <w:rPr>
                <w:b/>
                <w:spacing w:val="3"/>
                <w:szCs w:val="24"/>
                <w:lang w:val="bg-BG" w:eastAsia="bg-BG"/>
              </w:rPr>
            </w:pPr>
            <w:r w:rsidRPr="003B6095">
              <w:rPr>
                <w:b/>
                <w:spacing w:val="3"/>
                <w:szCs w:val="24"/>
                <w:lang w:val="bg-BG" w:eastAsia="bg-BG"/>
              </w:rPr>
              <w:t>Вид хранителни стоки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507" w:rsidRPr="003B6095" w:rsidRDefault="00FB4507" w:rsidP="00312F91">
            <w:pPr>
              <w:spacing w:line="276" w:lineRule="auto"/>
              <w:jc w:val="center"/>
              <w:rPr>
                <w:b/>
                <w:spacing w:val="3"/>
                <w:szCs w:val="24"/>
                <w:lang w:val="bg-BG" w:eastAsia="bg-BG"/>
              </w:rPr>
            </w:pPr>
            <w:r w:rsidRPr="003B6095">
              <w:rPr>
                <w:b/>
                <w:spacing w:val="3"/>
                <w:szCs w:val="24"/>
                <w:lang w:val="bg-BG" w:eastAsia="bg-BG"/>
              </w:rPr>
              <w:t>Опаковка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507" w:rsidRPr="003B6095" w:rsidRDefault="00FB4507" w:rsidP="00312F91">
            <w:pPr>
              <w:spacing w:line="276" w:lineRule="auto"/>
              <w:jc w:val="center"/>
              <w:rPr>
                <w:b/>
                <w:spacing w:val="3"/>
                <w:szCs w:val="24"/>
                <w:lang w:val="bg-BG" w:eastAsia="bg-BG"/>
              </w:rPr>
            </w:pPr>
            <w:r w:rsidRPr="003B6095">
              <w:rPr>
                <w:b/>
                <w:spacing w:val="3"/>
                <w:szCs w:val="24"/>
                <w:lang w:val="bg-BG" w:eastAsia="bg-BG"/>
              </w:rPr>
              <w:t>Мярка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507" w:rsidRPr="003B6095" w:rsidRDefault="00FB4507" w:rsidP="00312F91">
            <w:pPr>
              <w:spacing w:line="276" w:lineRule="auto"/>
              <w:jc w:val="center"/>
              <w:rPr>
                <w:b/>
                <w:spacing w:val="3"/>
                <w:szCs w:val="24"/>
                <w:lang w:val="bg-BG" w:eastAsia="bg-BG"/>
              </w:rPr>
            </w:pPr>
            <w:proofErr w:type="spellStart"/>
            <w:r w:rsidRPr="003B6095">
              <w:rPr>
                <w:b/>
                <w:spacing w:val="3"/>
                <w:szCs w:val="24"/>
                <w:lang w:eastAsia="bg-BG"/>
              </w:rPr>
              <w:t>Кол</w:t>
            </w:r>
            <w:r w:rsidRPr="003B6095">
              <w:rPr>
                <w:b/>
                <w:spacing w:val="3"/>
                <w:szCs w:val="24"/>
                <w:lang w:val="bg-BG" w:eastAsia="bg-BG"/>
              </w:rPr>
              <w:t>ичество</w:t>
            </w:r>
            <w:proofErr w:type="spellEnd"/>
          </w:p>
        </w:tc>
      </w:tr>
      <w:tr w:rsidR="00FB4507" w:rsidRPr="00A23A0B" w:rsidTr="00827B89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B4507" w:rsidRPr="003B6095" w:rsidRDefault="00FB4507" w:rsidP="00312F91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B4507" w:rsidRPr="00A23A0B" w:rsidRDefault="00FB4507" w:rsidP="00312F91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 w:rsidRPr="00A23A0B"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B4507" w:rsidRPr="00A23A0B" w:rsidRDefault="00FB4507" w:rsidP="00312F91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 w:rsidRPr="00A23A0B"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B4507" w:rsidRPr="00A23A0B" w:rsidRDefault="00FB4507" w:rsidP="00312F91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 w:rsidRPr="00A23A0B"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B4507" w:rsidRPr="00A23A0B" w:rsidRDefault="00FB4507" w:rsidP="00312F91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 w:rsidRPr="00A23A0B">
              <w:rPr>
                <w:spacing w:val="3"/>
                <w:szCs w:val="24"/>
                <w:lang w:eastAsia="bg-BG"/>
              </w:rPr>
              <w:t>5</w:t>
            </w:r>
          </w:p>
        </w:tc>
      </w:tr>
      <w:tr w:rsidR="00DD31E5" w:rsidRPr="00A23A0B" w:rsidTr="00827B89">
        <w:trPr>
          <w:trHeight w:val="30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31E5" w:rsidRPr="003B6095" w:rsidRDefault="003B6095" w:rsidP="00312F91">
            <w:pPr>
              <w:spacing w:line="276" w:lineRule="auto"/>
              <w:jc w:val="center"/>
              <w:rPr>
                <w:spacing w:val="3"/>
                <w:szCs w:val="24"/>
                <w:highlight w:val="yellow"/>
                <w:lang w:val="en-US" w:eastAsia="bg-BG"/>
              </w:rPr>
            </w:pPr>
            <w:r w:rsidRPr="003B6095">
              <w:rPr>
                <w:spacing w:val="3"/>
                <w:szCs w:val="24"/>
                <w:lang w:val="en-US" w:eastAsia="bg-BG"/>
              </w:rPr>
              <w:t>I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D31E5" w:rsidRPr="003B6095" w:rsidRDefault="00DD31E5" w:rsidP="007A0FE4">
            <w:pPr>
              <w:ind w:right="99"/>
              <w:jc w:val="both"/>
              <w:rPr>
                <w:b/>
                <w:szCs w:val="24"/>
                <w:lang w:val="bg-BG"/>
              </w:rPr>
            </w:pPr>
            <w:r w:rsidRPr="003B6095">
              <w:rPr>
                <w:b/>
                <w:szCs w:val="24"/>
                <w:lang w:val="bg-BG"/>
              </w:rPr>
              <w:t xml:space="preserve">              ОБОСОБЕНА ПОЗИЦИЯ №1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D31E5" w:rsidRPr="003B6095" w:rsidRDefault="00DD31E5" w:rsidP="007A0FE4">
            <w:pPr>
              <w:rPr>
                <w:b/>
                <w:szCs w:val="24"/>
                <w:lang w:val="bg-BG"/>
              </w:rPr>
            </w:pPr>
            <w:r w:rsidRPr="003B6095">
              <w:rPr>
                <w:b/>
                <w:szCs w:val="24"/>
                <w:lang w:val="bg-BG"/>
              </w:rPr>
              <w:t>КИСЕЛО МЛЯКО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31E5" w:rsidRPr="003B6095" w:rsidRDefault="00DD31E5" w:rsidP="007A0FE4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E5" w:rsidRPr="003B6095" w:rsidRDefault="00DD31E5" w:rsidP="007A0FE4">
            <w:pPr>
              <w:jc w:val="center"/>
              <w:rPr>
                <w:szCs w:val="24"/>
              </w:rPr>
            </w:pPr>
          </w:p>
        </w:tc>
      </w:tr>
      <w:tr w:rsidR="00C70FEA" w:rsidRPr="00A23A0B" w:rsidTr="00827B89">
        <w:trPr>
          <w:trHeight w:val="94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A" w:rsidRPr="008E7A6B" w:rsidRDefault="00C70FEA" w:rsidP="00312F91">
            <w:pPr>
              <w:spacing w:line="276" w:lineRule="auto"/>
              <w:jc w:val="center"/>
              <w:rPr>
                <w:spacing w:val="3"/>
                <w:szCs w:val="24"/>
                <w:lang w:val="bg-BG" w:eastAsia="bg-BG"/>
              </w:rPr>
            </w:pPr>
            <w:r>
              <w:rPr>
                <w:spacing w:val="3"/>
                <w:szCs w:val="24"/>
                <w:lang w:val="bg-BG" w:eastAsia="bg-BG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EA" w:rsidRPr="009440CA" w:rsidRDefault="00C70FEA" w:rsidP="007A0FE4">
            <w:pPr>
              <w:ind w:right="99"/>
              <w:jc w:val="both"/>
              <w:rPr>
                <w:szCs w:val="24"/>
              </w:rPr>
            </w:pPr>
            <w:r w:rsidRPr="00491179">
              <w:rPr>
                <w:b/>
                <w:szCs w:val="24"/>
              </w:rPr>
              <w:t xml:space="preserve"> </w:t>
            </w:r>
            <w:proofErr w:type="spellStart"/>
            <w:r w:rsidR="002569A2">
              <w:rPr>
                <w:b/>
                <w:szCs w:val="24"/>
              </w:rPr>
              <w:t>Кисело</w:t>
            </w:r>
            <w:proofErr w:type="spellEnd"/>
            <w:r w:rsidR="002569A2">
              <w:rPr>
                <w:b/>
                <w:szCs w:val="24"/>
              </w:rPr>
              <w:t xml:space="preserve"> </w:t>
            </w:r>
            <w:proofErr w:type="spellStart"/>
            <w:r w:rsidR="002569A2">
              <w:rPr>
                <w:b/>
                <w:szCs w:val="24"/>
              </w:rPr>
              <w:t>мляко</w:t>
            </w:r>
            <w:proofErr w:type="spellEnd"/>
            <w:r w:rsidR="002569A2">
              <w:rPr>
                <w:b/>
                <w:szCs w:val="24"/>
              </w:rPr>
              <w:t xml:space="preserve"> </w:t>
            </w:r>
            <w:r w:rsidRPr="009440CA">
              <w:rPr>
                <w:b/>
                <w:szCs w:val="24"/>
              </w:rPr>
              <w:t xml:space="preserve"> - </w:t>
            </w:r>
            <w:proofErr w:type="spellStart"/>
            <w:r w:rsidRPr="009440CA">
              <w:rPr>
                <w:szCs w:val="24"/>
              </w:rPr>
              <w:t>цвят</w:t>
            </w:r>
            <w:proofErr w:type="spellEnd"/>
            <w:r w:rsidRPr="009440CA">
              <w:rPr>
                <w:szCs w:val="24"/>
              </w:rPr>
              <w:t xml:space="preserve"> </w:t>
            </w:r>
            <w:proofErr w:type="spellStart"/>
            <w:r w:rsidRPr="009440CA">
              <w:rPr>
                <w:szCs w:val="24"/>
              </w:rPr>
              <w:t>бял</w:t>
            </w:r>
            <w:proofErr w:type="spellEnd"/>
          </w:p>
          <w:p w:rsidR="00C70FEA" w:rsidRPr="009440CA" w:rsidRDefault="00C70FEA" w:rsidP="007A0FE4">
            <w:pPr>
              <w:ind w:right="99"/>
              <w:jc w:val="both"/>
              <w:rPr>
                <w:szCs w:val="24"/>
              </w:rPr>
            </w:pPr>
            <w:r w:rsidRPr="009440CA">
              <w:rPr>
                <w:szCs w:val="24"/>
              </w:rPr>
              <w:t xml:space="preserve">с </w:t>
            </w:r>
            <w:proofErr w:type="spellStart"/>
            <w:r w:rsidRPr="009440CA">
              <w:rPr>
                <w:szCs w:val="24"/>
              </w:rPr>
              <w:t>различни</w:t>
            </w:r>
            <w:proofErr w:type="spellEnd"/>
            <w:r w:rsidRPr="009440CA">
              <w:rPr>
                <w:szCs w:val="24"/>
              </w:rPr>
              <w:t xml:space="preserve"> </w:t>
            </w:r>
            <w:proofErr w:type="spellStart"/>
            <w:r w:rsidRPr="009440CA">
              <w:rPr>
                <w:szCs w:val="24"/>
              </w:rPr>
              <w:t>нюанси</w:t>
            </w:r>
            <w:proofErr w:type="spellEnd"/>
            <w:r w:rsidRPr="009440CA">
              <w:rPr>
                <w:szCs w:val="24"/>
              </w:rPr>
              <w:t xml:space="preserve"> на </w:t>
            </w:r>
            <w:proofErr w:type="spellStart"/>
            <w:r w:rsidRPr="009440CA">
              <w:rPr>
                <w:szCs w:val="24"/>
              </w:rPr>
              <w:t>кремав</w:t>
            </w:r>
            <w:proofErr w:type="spellEnd"/>
            <w:r w:rsidRPr="009440CA">
              <w:rPr>
                <w:szCs w:val="24"/>
              </w:rPr>
              <w:t xml:space="preserve"> </w:t>
            </w:r>
            <w:proofErr w:type="spellStart"/>
            <w:r w:rsidRPr="009440CA">
              <w:rPr>
                <w:szCs w:val="24"/>
              </w:rPr>
              <w:t>оттенък</w:t>
            </w:r>
            <w:proofErr w:type="spellEnd"/>
            <w:r w:rsidRPr="009440CA">
              <w:rPr>
                <w:szCs w:val="24"/>
              </w:rPr>
              <w:t>;</w:t>
            </w:r>
          </w:p>
          <w:p w:rsidR="00C70FEA" w:rsidRPr="009440CA" w:rsidRDefault="00C70FEA" w:rsidP="007A0FE4">
            <w:pPr>
              <w:ind w:right="99"/>
              <w:jc w:val="both"/>
              <w:rPr>
                <w:szCs w:val="24"/>
              </w:rPr>
            </w:pPr>
            <w:proofErr w:type="spellStart"/>
            <w:r w:rsidRPr="009440CA">
              <w:rPr>
                <w:szCs w:val="24"/>
              </w:rPr>
              <w:t>вкус</w:t>
            </w:r>
            <w:proofErr w:type="spellEnd"/>
            <w:r w:rsidRPr="009440CA">
              <w:rPr>
                <w:szCs w:val="24"/>
              </w:rPr>
              <w:t xml:space="preserve"> и </w:t>
            </w:r>
            <w:proofErr w:type="spellStart"/>
            <w:r w:rsidRPr="009440CA">
              <w:rPr>
                <w:szCs w:val="24"/>
              </w:rPr>
              <w:t>аромат</w:t>
            </w:r>
            <w:proofErr w:type="spellEnd"/>
            <w:r w:rsidRPr="009440CA">
              <w:rPr>
                <w:szCs w:val="24"/>
              </w:rPr>
              <w:t xml:space="preserve"> - </w:t>
            </w:r>
            <w:proofErr w:type="spellStart"/>
            <w:r w:rsidRPr="009440CA">
              <w:rPr>
                <w:szCs w:val="24"/>
              </w:rPr>
              <w:t>свойствен</w:t>
            </w:r>
            <w:proofErr w:type="spellEnd"/>
            <w:r w:rsidRPr="009440CA">
              <w:rPr>
                <w:szCs w:val="24"/>
              </w:rPr>
              <w:t xml:space="preserve">, </w:t>
            </w:r>
            <w:proofErr w:type="spellStart"/>
            <w:r w:rsidRPr="009440CA">
              <w:rPr>
                <w:szCs w:val="24"/>
              </w:rPr>
              <w:t>приятно</w:t>
            </w:r>
            <w:proofErr w:type="spellEnd"/>
          </w:p>
          <w:p w:rsidR="00C70FEA" w:rsidRPr="009440CA" w:rsidRDefault="00C70FEA" w:rsidP="007A0FE4">
            <w:pPr>
              <w:ind w:right="99"/>
              <w:jc w:val="both"/>
              <w:rPr>
                <w:szCs w:val="24"/>
              </w:rPr>
            </w:pPr>
            <w:proofErr w:type="spellStart"/>
            <w:proofErr w:type="gramStart"/>
            <w:r w:rsidRPr="009440CA">
              <w:rPr>
                <w:szCs w:val="24"/>
              </w:rPr>
              <w:t>млечнокисел</w:t>
            </w:r>
            <w:proofErr w:type="spellEnd"/>
            <w:proofErr w:type="gramEnd"/>
            <w:r w:rsidRPr="009440CA">
              <w:rPr>
                <w:szCs w:val="24"/>
              </w:rPr>
              <w:t xml:space="preserve">. </w:t>
            </w:r>
            <w:proofErr w:type="spellStart"/>
            <w:r w:rsidRPr="009440CA">
              <w:rPr>
                <w:szCs w:val="24"/>
              </w:rPr>
              <w:t>Етикетът</w:t>
            </w:r>
            <w:proofErr w:type="spellEnd"/>
            <w:r w:rsidRPr="009440CA">
              <w:rPr>
                <w:szCs w:val="24"/>
              </w:rPr>
              <w:t xml:space="preserve"> с </w:t>
            </w:r>
            <w:proofErr w:type="spellStart"/>
            <w:r w:rsidRPr="009440CA">
              <w:rPr>
                <w:szCs w:val="24"/>
              </w:rPr>
              <w:t>фирмения</w:t>
            </w:r>
            <w:proofErr w:type="spellEnd"/>
            <w:r w:rsidRPr="009440CA">
              <w:rPr>
                <w:szCs w:val="24"/>
              </w:rPr>
              <w:t xml:space="preserve"> </w:t>
            </w:r>
            <w:proofErr w:type="spellStart"/>
            <w:r w:rsidRPr="009440CA">
              <w:rPr>
                <w:szCs w:val="24"/>
              </w:rPr>
              <w:t>знак</w:t>
            </w:r>
            <w:proofErr w:type="spellEnd"/>
          </w:p>
          <w:p w:rsidR="00C70FEA" w:rsidRPr="009440CA" w:rsidRDefault="00C70FEA" w:rsidP="007A0FE4">
            <w:pPr>
              <w:ind w:right="99"/>
              <w:jc w:val="both"/>
              <w:rPr>
                <w:szCs w:val="24"/>
              </w:rPr>
            </w:pPr>
            <w:r w:rsidRPr="009440CA">
              <w:rPr>
                <w:szCs w:val="24"/>
              </w:rPr>
              <w:t xml:space="preserve"> </w:t>
            </w:r>
            <w:proofErr w:type="spellStart"/>
            <w:r w:rsidRPr="009440CA">
              <w:rPr>
                <w:szCs w:val="24"/>
              </w:rPr>
              <w:t>да</w:t>
            </w:r>
            <w:proofErr w:type="spellEnd"/>
            <w:r w:rsidRPr="009440CA">
              <w:rPr>
                <w:szCs w:val="24"/>
              </w:rPr>
              <w:t xml:space="preserve"> е </w:t>
            </w:r>
            <w:proofErr w:type="spellStart"/>
            <w:r w:rsidRPr="009440CA">
              <w:rPr>
                <w:szCs w:val="24"/>
              </w:rPr>
              <w:t>върху</w:t>
            </w:r>
            <w:proofErr w:type="spellEnd"/>
            <w:r w:rsidRPr="009440CA">
              <w:rPr>
                <w:szCs w:val="24"/>
              </w:rPr>
              <w:t xml:space="preserve"> </w:t>
            </w:r>
            <w:proofErr w:type="spellStart"/>
            <w:r w:rsidRPr="009440CA">
              <w:rPr>
                <w:szCs w:val="24"/>
              </w:rPr>
              <w:t>капачките</w:t>
            </w:r>
            <w:proofErr w:type="spellEnd"/>
            <w:r w:rsidRPr="009440CA">
              <w:rPr>
                <w:szCs w:val="24"/>
              </w:rPr>
              <w:t xml:space="preserve"> на </w:t>
            </w:r>
            <w:proofErr w:type="spellStart"/>
            <w:r w:rsidRPr="009440CA">
              <w:rPr>
                <w:szCs w:val="24"/>
              </w:rPr>
              <w:t>всяка</w:t>
            </w:r>
            <w:proofErr w:type="spellEnd"/>
          </w:p>
          <w:p w:rsidR="00C70FEA" w:rsidRPr="009440CA" w:rsidRDefault="00C70FEA" w:rsidP="007A0FE4">
            <w:pPr>
              <w:ind w:right="99"/>
              <w:jc w:val="both"/>
              <w:rPr>
                <w:szCs w:val="24"/>
              </w:rPr>
            </w:pPr>
            <w:proofErr w:type="spellStart"/>
            <w:r w:rsidRPr="009440CA">
              <w:rPr>
                <w:szCs w:val="24"/>
              </w:rPr>
              <w:t>опоковка</w:t>
            </w:r>
            <w:proofErr w:type="spellEnd"/>
            <w:r w:rsidRPr="009440CA">
              <w:rPr>
                <w:szCs w:val="24"/>
              </w:rPr>
              <w:t xml:space="preserve">, </w:t>
            </w:r>
            <w:proofErr w:type="spellStart"/>
            <w:r w:rsidRPr="009440CA">
              <w:rPr>
                <w:szCs w:val="24"/>
              </w:rPr>
              <w:t>където</w:t>
            </w:r>
            <w:proofErr w:type="spellEnd"/>
            <w:r w:rsidRPr="009440CA">
              <w:rPr>
                <w:szCs w:val="24"/>
              </w:rPr>
              <w:t xml:space="preserve"> </w:t>
            </w:r>
            <w:proofErr w:type="spellStart"/>
            <w:r w:rsidRPr="009440CA">
              <w:rPr>
                <w:szCs w:val="24"/>
              </w:rPr>
              <w:t>са</w:t>
            </w:r>
            <w:proofErr w:type="spellEnd"/>
            <w:r w:rsidRPr="009440CA">
              <w:rPr>
                <w:szCs w:val="24"/>
              </w:rPr>
              <w:t xml:space="preserve"> </w:t>
            </w:r>
            <w:proofErr w:type="spellStart"/>
            <w:r w:rsidRPr="009440CA">
              <w:rPr>
                <w:szCs w:val="24"/>
              </w:rPr>
              <w:t>отразени</w:t>
            </w:r>
            <w:proofErr w:type="spellEnd"/>
            <w:r w:rsidRPr="009440CA">
              <w:rPr>
                <w:szCs w:val="24"/>
              </w:rPr>
              <w:t xml:space="preserve"> </w:t>
            </w:r>
            <w:proofErr w:type="spellStart"/>
            <w:r w:rsidRPr="009440CA">
              <w:rPr>
                <w:szCs w:val="24"/>
              </w:rPr>
              <w:t>дата</w:t>
            </w:r>
            <w:proofErr w:type="spellEnd"/>
            <w:r w:rsidRPr="009440CA">
              <w:rPr>
                <w:szCs w:val="24"/>
              </w:rPr>
              <w:t xml:space="preserve"> на</w:t>
            </w:r>
          </w:p>
          <w:p w:rsidR="00C70FEA" w:rsidRPr="009440CA" w:rsidRDefault="00C70FEA" w:rsidP="007A0FE4">
            <w:pPr>
              <w:ind w:right="99"/>
              <w:jc w:val="both"/>
              <w:rPr>
                <w:szCs w:val="24"/>
              </w:rPr>
            </w:pPr>
            <w:proofErr w:type="spellStart"/>
            <w:r w:rsidRPr="009440CA">
              <w:rPr>
                <w:szCs w:val="24"/>
              </w:rPr>
              <w:t>годност</w:t>
            </w:r>
            <w:proofErr w:type="spellEnd"/>
            <w:r w:rsidRPr="009440CA">
              <w:rPr>
                <w:szCs w:val="24"/>
              </w:rPr>
              <w:t xml:space="preserve">, </w:t>
            </w:r>
            <w:proofErr w:type="spellStart"/>
            <w:r w:rsidRPr="009440CA">
              <w:rPr>
                <w:szCs w:val="24"/>
              </w:rPr>
              <w:t>партида</w:t>
            </w:r>
            <w:proofErr w:type="spellEnd"/>
            <w:r w:rsidRPr="009440CA">
              <w:rPr>
                <w:szCs w:val="24"/>
              </w:rPr>
              <w:t xml:space="preserve"> и </w:t>
            </w:r>
            <w:proofErr w:type="spellStart"/>
            <w:r w:rsidRPr="009440CA">
              <w:rPr>
                <w:szCs w:val="24"/>
              </w:rPr>
              <w:t>температура</w:t>
            </w:r>
            <w:proofErr w:type="spellEnd"/>
            <w:r w:rsidRPr="009440CA">
              <w:rPr>
                <w:szCs w:val="24"/>
              </w:rPr>
              <w:t xml:space="preserve"> на</w:t>
            </w:r>
          </w:p>
          <w:p w:rsidR="00C70FEA" w:rsidRPr="002C4064" w:rsidRDefault="00C70FEA" w:rsidP="007A0FE4">
            <w:pPr>
              <w:ind w:right="99"/>
              <w:rPr>
                <w:szCs w:val="24"/>
              </w:rPr>
            </w:pPr>
            <w:proofErr w:type="spellStart"/>
            <w:proofErr w:type="gramStart"/>
            <w:r w:rsidRPr="009440CA">
              <w:rPr>
                <w:szCs w:val="24"/>
              </w:rPr>
              <w:t>съ</w:t>
            </w:r>
            <w:r>
              <w:rPr>
                <w:szCs w:val="24"/>
              </w:rPr>
              <w:t>хранение</w:t>
            </w:r>
            <w:proofErr w:type="spellEnd"/>
            <w:proofErr w:type="gram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Сухо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вещество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10</w:t>
            </w:r>
            <w:proofErr w:type="gramStart"/>
            <w:r>
              <w:rPr>
                <w:szCs w:val="24"/>
              </w:rPr>
              <w:t>,3</w:t>
            </w:r>
            <w:proofErr w:type="gramEnd"/>
            <w:r w:rsidRPr="009440CA">
              <w:rPr>
                <w:szCs w:val="24"/>
              </w:rPr>
              <w:t xml:space="preserve">% </w:t>
            </w:r>
            <w:proofErr w:type="spellStart"/>
            <w:r w:rsidRPr="009440CA">
              <w:rPr>
                <w:szCs w:val="24"/>
              </w:rPr>
              <w:t>до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>11,8</w:t>
            </w:r>
            <w:r>
              <w:rPr>
                <w:szCs w:val="24"/>
                <w:lang w:val="en-US"/>
              </w:rPr>
              <w:t>%</w:t>
            </w:r>
            <w:r w:rsidR="000E114D">
              <w:rPr>
                <w:szCs w:val="24"/>
                <w:lang w:val="bg-BG"/>
              </w:rPr>
              <w:t xml:space="preserve"> </w:t>
            </w:r>
            <w:r>
              <w:rPr>
                <w:szCs w:val="24"/>
                <w:lang w:val="en-US"/>
              </w:rPr>
              <w:t>.</w:t>
            </w:r>
            <w:r w:rsidR="000E114D">
              <w:rPr>
                <w:szCs w:val="24"/>
                <w:lang w:val="bg-BG"/>
              </w:rPr>
              <w:t xml:space="preserve"> </w:t>
            </w:r>
            <w:proofErr w:type="spellStart"/>
            <w:r w:rsidR="000E114D">
              <w:rPr>
                <w:szCs w:val="24"/>
              </w:rPr>
              <w:t>Съдържанието</w:t>
            </w:r>
            <w:proofErr w:type="spellEnd"/>
            <w:r w:rsidR="000E114D">
              <w:rPr>
                <w:szCs w:val="24"/>
              </w:rPr>
              <w:t xml:space="preserve"> на </w:t>
            </w:r>
            <w:proofErr w:type="spellStart"/>
            <w:r w:rsidR="000E114D">
              <w:rPr>
                <w:szCs w:val="24"/>
              </w:rPr>
              <w:t>млечен</w:t>
            </w:r>
            <w:proofErr w:type="spellEnd"/>
            <w:r w:rsidR="000E114D">
              <w:rPr>
                <w:szCs w:val="24"/>
              </w:rPr>
              <w:t xml:space="preserve"> </w:t>
            </w:r>
            <w:proofErr w:type="spellStart"/>
            <w:r w:rsidR="000E114D">
              <w:rPr>
                <w:szCs w:val="24"/>
              </w:rPr>
              <w:t>белтък</w:t>
            </w:r>
            <w:proofErr w:type="spellEnd"/>
            <w:r w:rsidR="000E114D">
              <w:rPr>
                <w:szCs w:val="24"/>
                <w:lang w:val="bg-BG"/>
              </w:rPr>
              <w:t xml:space="preserve"> –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 w:rsidR="000E114D">
              <w:rPr>
                <w:szCs w:val="24"/>
                <w:lang w:val="bg-BG"/>
              </w:rPr>
              <w:t>-</w:t>
            </w:r>
            <w:proofErr w:type="spellStart"/>
            <w:r>
              <w:rPr>
                <w:szCs w:val="24"/>
              </w:rPr>
              <w:t>малко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3</w:t>
            </w:r>
            <w:proofErr w:type="gramStart"/>
            <w:r>
              <w:rPr>
                <w:szCs w:val="24"/>
              </w:rPr>
              <w:t>,2</w:t>
            </w:r>
            <w:proofErr w:type="gramEnd"/>
            <w:r>
              <w:rPr>
                <w:szCs w:val="24"/>
              </w:rPr>
              <w:t>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EA" w:rsidRDefault="00C70FEA" w:rsidP="007A0FE4">
            <w:pPr>
              <w:rPr>
                <w:szCs w:val="24"/>
              </w:rPr>
            </w:pPr>
          </w:p>
          <w:p w:rsidR="00C70FEA" w:rsidRDefault="00C70FEA" w:rsidP="007A0FE4">
            <w:pPr>
              <w:rPr>
                <w:szCs w:val="24"/>
              </w:rPr>
            </w:pPr>
          </w:p>
          <w:p w:rsidR="00C70FEA" w:rsidRDefault="00C70FEA" w:rsidP="007A0FE4">
            <w:pPr>
              <w:rPr>
                <w:szCs w:val="24"/>
              </w:rPr>
            </w:pPr>
          </w:p>
          <w:p w:rsidR="00C70FEA" w:rsidRPr="002C4064" w:rsidRDefault="00C70FEA" w:rsidP="007A0FE4">
            <w:pPr>
              <w:rPr>
                <w:szCs w:val="24"/>
              </w:rPr>
            </w:pPr>
            <w:r w:rsidRPr="009440CA">
              <w:rPr>
                <w:szCs w:val="24"/>
                <w:lang w:val="en-US"/>
              </w:rPr>
              <w:t>БДС 12</w:t>
            </w:r>
            <w:r>
              <w:rPr>
                <w:szCs w:val="24"/>
              </w:rPr>
              <w:t>:2010</w:t>
            </w:r>
          </w:p>
          <w:p w:rsidR="00C70FEA" w:rsidRPr="009440CA" w:rsidRDefault="00C70FEA" w:rsidP="007A0FE4">
            <w:pPr>
              <w:rPr>
                <w:szCs w:val="24"/>
                <w:lang w:val="en-US"/>
              </w:rPr>
            </w:pPr>
            <w:proofErr w:type="spellStart"/>
            <w:r w:rsidRPr="009440CA">
              <w:rPr>
                <w:szCs w:val="24"/>
                <w:lang w:val="en-US"/>
              </w:rPr>
              <w:t>или</w:t>
            </w:r>
            <w:proofErr w:type="spellEnd"/>
            <w:r w:rsidRPr="009440CA">
              <w:rPr>
                <w:szCs w:val="24"/>
                <w:lang w:val="en-US"/>
              </w:rPr>
              <w:t xml:space="preserve"> </w:t>
            </w:r>
            <w:r w:rsidR="000E114D">
              <w:rPr>
                <w:szCs w:val="24"/>
                <w:lang w:val="bg-BG"/>
              </w:rPr>
              <w:t>еквивалент</w:t>
            </w:r>
            <w:r w:rsidR="00A46B42">
              <w:rPr>
                <w:szCs w:val="24"/>
                <w:lang w:val="bg-BG"/>
              </w:rPr>
              <w:t>,</w:t>
            </w:r>
            <w:r w:rsidR="000E114D">
              <w:rPr>
                <w:szCs w:val="24"/>
                <w:lang w:val="bg-BG"/>
              </w:rPr>
              <w:t xml:space="preserve"> или </w:t>
            </w:r>
            <w:r w:rsidRPr="009440CA">
              <w:rPr>
                <w:szCs w:val="24"/>
                <w:lang w:val="en-US"/>
              </w:rPr>
              <w:t>ТД на</w:t>
            </w:r>
          </w:p>
          <w:p w:rsidR="00C70FEA" w:rsidRPr="009440CA" w:rsidRDefault="00C70FEA" w:rsidP="007A0FE4">
            <w:pPr>
              <w:rPr>
                <w:szCs w:val="24"/>
                <w:lang w:val="en-US"/>
              </w:rPr>
            </w:pPr>
            <w:proofErr w:type="spellStart"/>
            <w:r w:rsidRPr="009440CA">
              <w:rPr>
                <w:szCs w:val="24"/>
                <w:lang w:val="en-US"/>
              </w:rPr>
              <w:t>производителя</w:t>
            </w:r>
            <w:proofErr w:type="spellEnd"/>
            <w:r w:rsidR="00A46B42">
              <w:rPr>
                <w:szCs w:val="24"/>
                <w:lang w:val="bg-BG"/>
              </w:rPr>
              <w:t xml:space="preserve"> – </w:t>
            </w:r>
            <w:r w:rsidR="000E114D">
              <w:rPr>
                <w:szCs w:val="24"/>
                <w:lang w:val="bg-BG"/>
              </w:rPr>
              <w:t>в</w:t>
            </w:r>
            <w:r w:rsidRPr="009440CA">
              <w:rPr>
                <w:szCs w:val="24"/>
                <w:lang w:val="en-US"/>
              </w:rPr>
              <w:t xml:space="preserve"> </w:t>
            </w:r>
            <w:proofErr w:type="spellStart"/>
            <w:r w:rsidRPr="009440CA">
              <w:rPr>
                <w:szCs w:val="24"/>
                <w:lang w:val="en-US"/>
              </w:rPr>
              <w:t>пластмасови</w:t>
            </w:r>
            <w:proofErr w:type="spellEnd"/>
            <w:r w:rsidRPr="009440CA">
              <w:rPr>
                <w:szCs w:val="24"/>
                <w:lang w:val="en-US"/>
              </w:rPr>
              <w:t xml:space="preserve"> </w:t>
            </w:r>
            <w:proofErr w:type="spellStart"/>
            <w:r w:rsidRPr="009440CA">
              <w:rPr>
                <w:szCs w:val="24"/>
                <w:lang w:val="en-US"/>
              </w:rPr>
              <w:t>ко</w:t>
            </w:r>
            <w:proofErr w:type="spellEnd"/>
            <w:r w:rsidRPr="009440CA">
              <w:rPr>
                <w:szCs w:val="24"/>
                <w:lang w:val="en-US"/>
              </w:rPr>
              <w:t>-</w:t>
            </w:r>
          </w:p>
          <w:p w:rsidR="00C70FEA" w:rsidRPr="00C476A9" w:rsidRDefault="00C70FEA" w:rsidP="007A0FE4">
            <w:pPr>
              <w:rPr>
                <w:szCs w:val="24"/>
                <w:lang w:val="en-US"/>
              </w:rPr>
            </w:pPr>
            <w:proofErr w:type="spellStart"/>
            <w:r w:rsidRPr="009440CA">
              <w:rPr>
                <w:szCs w:val="24"/>
                <w:lang w:val="en-US"/>
              </w:rPr>
              <w:t>фички</w:t>
            </w:r>
            <w:proofErr w:type="spellEnd"/>
            <w:r w:rsidRPr="009440CA">
              <w:rPr>
                <w:szCs w:val="24"/>
                <w:lang w:val="en-US"/>
              </w:rPr>
              <w:t xml:space="preserve"> </w:t>
            </w:r>
            <w:proofErr w:type="spellStart"/>
            <w:r w:rsidRPr="009440CA">
              <w:rPr>
                <w:szCs w:val="24"/>
                <w:lang w:val="en-US"/>
              </w:rPr>
              <w:t>по</w:t>
            </w:r>
            <w:proofErr w:type="spellEnd"/>
            <w:r w:rsidRPr="009440CA">
              <w:rPr>
                <w:szCs w:val="24"/>
                <w:lang w:val="en-US"/>
              </w:rPr>
              <w:t xml:space="preserve"> 0.400 </w:t>
            </w:r>
            <w:proofErr w:type="spellStart"/>
            <w:r w:rsidRPr="009440CA">
              <w:rPr>
                <w:szCs w:val="24"/>
                <w:lang w:val="en-US"/>
              </w:rPr>
              <w:t>кг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EA" w:rsidRPr="00C476A9" w:rsidRDefault="00C70FEA" w:rsidP="007A0FE4">
            <w:pPr>
              <w:rPr>
                <w:szCs w:val="24"/>
              </w:rPr>
            </w:pPr>
          </w:p>
          <w:p w:rsidR="00C70FEA" w:rsidRPr="00C476A9" w:rsidRDefault="00C70FEA" w:rsidP="007A0FE4">
            <w:pPr>
              <w:rPr>
                <w:szCs w:val="24"/>
              </w:rPr>
            </w:pPr>
          </w:p>
          <w:p w:rsidR="00C70FEA" w:rsidRPr="00C476A9" w:rsidRDefault="00C70FEA" w:rsidP="007A0FE4">
            <w:pPr>
              <w:rPr>
                <w:szCs w:val="24"/>
              </w:rPr>
            </w:pPr>
          </w:p>
          <w:p w:rsidR="00C70FEA" w:rsidRPr="00C476A9" w:rsidRDefault="00C70FEA" w:rsidP="007A0FE4">
            <w:pPr>
              <w:rPr>
                <w:szCs w:val="24"/>
              </w:rPr>
            </w:pPr>
          </w:p>
          <w:p w:rsidR="00C70FEA" w:rsidRPr="00C476A9" w:rsidRDefault="00C70FEA" w:rsidP="007A0FE4">
            <w:pPr>
              <w:rPr>
                <w:szCs w:val="24"/>
              </w:rPr>
            </w:pPr>
          </w:p>
          <w:p w:rsidR="00C70FEA" w:rsidRPr="00C476A9" w:rsidRDefault="00C70FEA" w:rsidP="007A0FE4">
            <w:pPr>
              <w:rPr>
                <w:szCs w:val="24"/>
              </w:rPr>
            </w:pPr>
          </w:p>
          <w:p w:rsidR="00C70FEA" w:rsidRPr="00C476A9" w:rsidRDefault="00C70FEA" w:rsidP="007A0FE4">
            <w:pPr>
              <w:rPr>
                <w:szCs w:val="24"/>
              </w:rPr>
            </w:pPr>
          </w:p>
          <w:p w:rsidR="00C70FEA" w:rsidRPr="00C476A9" w:rsidRDefault="003B6095" w:rsidP="007A0FE4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proofErr w:type="spellStart"/>
            <w:proofErr w:type="gramStart"/>
            <w:r w:rsidR="00C70FEA" w:rsidRPr="00C476A9">
              <w:rPr>
                <w:szCs w:val="24"/>
              </w:rPr>
              <w:t>кг</w:t>
            </w:r>
            <w:proofErr w:type="spellEnd"/>
            <w:proofErr w:type="gramEnd"/>
            <w:r w:rsidR="00C70FEA" w:rsidRPr="00C476A9">
              <w:rPr>
                <w:szCs w:val="24"/>
              </w:rPr>
              <w:t>.</w:t>
            </w:r>
          </w:p>
          <w:p w:rsidR="00C70FEA" w:rsidRPr="00C476A9" w:rsidRDefault="00C70FEA" w:rsidP="007A0FE4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EA" w:rsidRPr="007C1E4A" w:rsidRDefault="00C70FEA" w:rsidP="007A0FE4">
            <w:pPr>
              <w:jc w:val="center"/>
              <w:rPr>
                <w:szCs w:val="24"/>
              </w:rPr>
            </w:pPr>
          </w:p>
          <w:p w:rsidR="00C70FEA" w:rsidRDefault="00C70FEA" w:rsidP="00F71284">
            <w:pPr>
              <w:rPr>
                <w:szCs w:val="24"/>
                <w:lang w:val="en-US"/>
              </w:rPr>
            </w:pPr>
          </w:p>
          <w:p w:rsidR="00F71284" w:rsidRDefault="00F71284" w:rsidP="00F71284">
            <w:pPr>
              <w:rPr>
                <w:szCs w:val="24"/>
                <w:lang w:val="en-US"/>
              </w:rPr>
            </w:pPr>
          </w:p>
          <w:p w:rsidR="00F71284" w:rsidRDefault="00F71284" w:rsidP="00F71284">
            <w:pPr>
              <w:rPr>
                <w:szCs w:val="24"/>
                <w:lang w:val="en-US"/>
              </w:rPr>
            </w:pPr>
          </w:p>
          <w:p w:rsidR="00F71284" w:rsidRDefault="00F71284" w:rsidP="00F71284">
            <w:pPr>
              <w:rPr>
                <w:szCs w:val="24"/>
                <w:lang w:val="en-US"/>
              </w:rPr>
            </w:pPr>
          </w:p>
          <w:p w:rsidR="00F71284" w:rsidRDefault="00F71284" w:rsidP="00F71284">
            <w:pPr>
              <w:rPr>
                <w:szCs w:val="24"/>
                <w:lang w:val="en-US"/>
              </w:rPr>
            </w:pPr>
          </w:p>
          <w:p w:rsidR="00F71284" w:rsidRDefault="00F71284" w:rsidP="00F71284">
            <w:pPr>
              <w:rPr>
                <w:szCs w:val="24"/>
                <w:lang w:val="en-US"/>
              </w:rPr>
            </w:pPr>
            <w:r w:rsidRPr="00F71284">
              <w:rPr>
                <w:szCs w:val="24"/>
                <w:lang w:val="en-US"/>
              </w:rPr>
              <w:t xml:space="preserve">   </w:t>
            </w:r>
          </w:p>
          <w:p w:rsidR="00F71284" w:rsidRDefault="008D192E" w:rsidP="00F71284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 </w:t>
            </w:r>
            <w:r w:rsidR="00F71284">
              <w:rPr>
                <w:szCs w:val="24"/>
                <w:lang w:val="en-US"/>
              </w:rPr>
              <w:t xml:space="preserve">  </w:t>
            </w:r>
            <w:r w:rsidR="00F71284" w:rsidRPr="00F71284">
              <w:rPr>
                <w:szCs w:val="24"/>
                <w:lang w:val="en-US"/>
              </w:rPr>
              <w:t>2</w:t>
            </w:r>
            <w:r>
              <w:rPr>
                <w:szCs w:val="24"/>
                <w:lang w:val="en-US"/>
              </w:rPr>
              <w:t xml:space="preserve"> </w:t>
            </w:r>
            <w:r w:rsidR="00F71284" w:rsidRPr="00F71284">
              <w:rPr>
                <w:szCs w:val="24"/>
                <w:lang w:val="en-US"/>
              </w:rPr>
              <w:t>800</w:t>
            </w:r>
          </w:p>
          <w:p w:rsidR="00F71284" w:rsidRDefault="00F71284" w:rsidP="00F71284">
            <w:pPr>
              <w:rPr>
                <w:szCs w:val="24"/>
                <w:lang w:val="en-US"/>
              </w:rPr>
            </w:pPr>
          </w:p>
          <w:p w:rsidR="00F71284" w:rsidRDefault="00F71284" w:rsidP="00F71284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  </w:t>
            </w:r>
          </w:p>
          <w:p w:rsidR="00F71284" w:rsidRPr="007C1E4A" w:rsidRDefault="00F71284" w:rsidP="00F71284">
            <w:pPr>
              <w:rPr>
                <w:szCs w:val="24"/>
                <w:lang w:val="en-US"/>
              </w:rPr>
            </w:pPr>
          </w:p>
        </w:tc>
      </w:tr>
      <w:tr w:rsidR="00DD31E5" w:rsidRPr="00A23A0B" w:rsidTr="00827B89">
        <w:trPr>
          <w:trHeight w:val="33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31E5" w:rsidRPr="003B6095" w:rsidRDefault="003B6095" w:rsidP="009F2424">
            <w:pPr>
              <w:jc w:val="center"/>
              <w:rPr>
                <w:spacing w:val="3"/>
                <w:szCs w:val="24"/>
                <w:lang w:val="en-US" w:eastAsia="bg-BG"/>
              </w:rPr>
            </w:pPr>
            <w:r w:rsidRPr="003B6095">
              <w:rPr>
                <w:spacing w:val="3"/>
                <w:szCs w:val="24"/>
                <w:lang w:val="en-US" w:eastAsia="bg-BG"/>
              </w:rPr>
              <w:t>II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D31E5" w:rsidRPr="003B6095" w:rsidRDefault="00DD31E5" w:rsidP="00116BD2">
            <w:pPr>
              <w:ind w:right="99"/>
              <w:jc w:val="both"/>
              <w:rPr>
                <w:b/>
                <w:szCs w:val="24"/>
                <w:lang w:val="bg-BG"/>
              </w:rPr>
            </w:pPr>
            <w:r w:rsidRPr="003B6095">
              <w:rPr>
                <w:b/>
                <w:szCs w:val="24"/>
                <w:lang w:val="bg-BG"/>
              </w:rPr>
              <w:t xml:space="preserve">              ОБОСОБЕНА ПОЗИЦИЯ №2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D31E5" w:rsidRPr="003B6095" w:rsidRDefault="00DD31E5" w:rsidP="00116BD2">
            <w:pPr>
              <w:rPr>
                <w:b/>
                <w:szCs w:val="24"/>
                <w:lang w:val="bg-BG"/>
              </w:rPr>
            </w:pPr>
            <w:r w:rsidRPr="003B6095">
              <w:rPr>
                <w:b/>
                <w:szCs w:val="24"/>
                <w:lang w:val="bg-BG"/>
              </w:rPr>
              <w:t>АРАБСКИ ПИТКИ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31E5" w:rsidRPr="003B6095" w:rsidRDefault="00DD31E5" w:rsidP="009F2424">
            <w:pPr>
              <w:jc w:val="center"/>
              <w:rPr>
                <w:spacing w:val="3"/>
                <w:szCs w:val="24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E5" w:rsidRPr="003B6095" w:rsidRDefault="00DD31E5" w:rsidP="009F2424">
            <w:pPr>
              <w:jc w:val="center"/>
              <w:rPr>
                <w:spacing w:val="3"/>
                <w:szCs w:val="24"/>
                <w:lang w:val="en-US" w:eastAsia="bg-BG"/>
              </w:rPr>
            </w:pPr>
          </w:p>
        </w:tc>
      </w:tr>
      <w:tr w:rsidR="00DD31E5" w:rsidRPr="00A23A0B" w:rsidTr="00827B89">
        <w:trPr>
          <w:trHeight w:val="94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E5" w:rsidRPr="00E71FD3" w:rsidRDefault="00E062A7" w:rsidP="009F2424">
            <w:pPr>
              <w:jc w:val="center"/>
              <w:rPr>
                <w:spacing w:val="3"/>
                <w:szCs w:val="24"/>
                <w:lang w:val="bg-BG" w:eastAsia="bg-BG"/>
              </w:rPr>
            </w:pPr>
            <w:r>
              <w:rPr>
                <w:spacing w:val="3"/>
                <w:szCs w:val="24"/>
                <w:lang w:val="bg-BG" w:eastAsia="bg-BG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1E5" w:rsidRPr="00C476A9" w:rsidRDefault="00DD31E5" w:rsidP="009F2424">
            <w:pPr>
              <w:rPr>
                <w:spacing w:val="3"/>
                <w:szCs w:val="24"/>
                <w:lang w:eastAsia="bg-BG"/>
              </w:rPr>
            </w:pPr>
            <w:proofErr w:type="spellStart"/>
            <w:r w:rsidRPr="00C476A9">
              <w:rPr>
                <w:b/>
                <w:spacing w:val="3"/>
                <w:szCs w:val="24"/>
                <w:lang w:eastAsia="bg-BG"/>
              </w:rPr>
              <w:t>Арабска</w:t>
            </w:r>
            <w:proofErr w:type="spellEnd"/>
            <w:r w:rsidRPr="00C476A9"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Pr="00C476A9">
              <w:rPr>
                <w:b/>
                <w:spacing w:val="3"/>
                <w:szCs w:val="24"/>
                <w:lang w:eastAsia="bg-BG"/>
              </w:rPr>
              <w:t>питка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-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форма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кръгла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с </w:t>
            </w:r>
            <w:proofErr w:type="spellStart"/>
            <w:r>
              <w:rPr>
                <w:spacing w:val="3"/>
                <w:szCs w:val="24"/>
                <w:lang w:eastAsia="bg-BG"/>
              </w:rPr>
              <w:t>диаметър</w:t>
            </w:r>
            <w:proofErr w:type="spellEnd"/>
            <w:r w:rsidR="00B65496">
              <w:rPr>
                <w:spacing w:val="3"/>
                <w:szCs w:val="24"/>
                <w:lang w:val="bg-BG" w:eastAsia="bg-BG"/>
              </w:rPr>
              <w:t xml:space="preserve"> не по-малко</w:t>
            </w:r>
            <w:r>
              <w:rPr>
                <w:spacing w:val="3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210 </w:t>
            </w:r>
            <w:proofErr w:type="spellStart"/>
            <w:r>
              <w:rPr>
                <w:spacing w:val="3"/>
                <w:szCs w:val="24"/>
                <w:lang w:eastAsia="bg-BG"/>
              </w:rPr>
              <w:t>мм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. </w:t>
            </w:r>
            <w:proofErr w:type="gramStart"/>
            <w:r>
              <w:rPr>
                <w:spacing w:val="3"/>
                <w:szCs w:val="24"/>
                <w:lang w:eastAsia="bg-BG"/>
              </w:rPr>
              <w:t>и</w:t>
            </w:r>
            <w:proofErr w:type="gram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тегло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="00B65496" w:rsidRPr="00B65496">
              <w:rPr>
                <w:spacing w:val="3"/>
                <w:szCs w:val="24"/>
                <w:lang w:eastAsia="bg-BG"/>
              </w:rPr>
              <w:t>не</w:t>
            </w:r>
            <w:proofErr w:type="spellEnd"/>
            <w:r w:rsidR="00B65496" w:rsidRPr="00B65496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="00B65496" w:rsidRPr="00B65496">
              <w:rPr>
                <w:spacing w:val="3"/>
                <w:szCs w:val="24"/>
                <w:lang w:eastAsia="bg-BG"/>
              </w:rPr>
              <w:t>по-малко</w:t>
            </w:r>
            <w:proofErr w:type="spellEnd"/>
            <w:r w:rsidR="00B65496" w:rsidRPr="00B65496">
              <w:rPr>
                <w:spacing w:val="3"/>
                <w:szCs w:val="24"/>
                <w:lang w:eastAsia="bg-BG"/>
              </w:rPr>
              <w:t xml:space="preserve"> </w:t>
            </w:r>
            <w:r w:rsidR="00B65496">
              <w:rPr>
                <w:spacing w:val="3"/>
                <w:szCs w:val="24"/>
                <w:lang w:val="bg-BG" w:eastAsia="bg-BG"/>
              </w:rPr>
              <w:t xml:space="preserve">от </w:t>
            </w:r>
            <w:r>
              <w:rPr>
                <w:spacing w:val="3"/>
                <w:szCs w:val="24"/>
                <w:lang w:eastAsia="bg-BG"/>
              </w:rPr>
              <w:t xml:space="preserve">52 </w:t>
            </w:r>
            <w:proofErr w:type="spellStart"/>
            <w:r>
              <w:rPr>
                <w:spacing w:val="3"/>
                <w:szCs w:val="24"/>
                <w:lang w:eastAsia="bg-BG"/>
              </w:rPr>
              <w:t>гр</w:t>
            </w:r>
            <w:proofErr w:type="spellEnd"/>
            <w:r>
              <w:rPr>
                <w:spacing w:val="3"/>
                <w:szCs w:val="24"/>
                <w:lang w:eastAsia="bg-BG"/>
              </w:rPr>
              <w:t>. -</w:t>
            </w:r>
            <w:r>
              <w:rPr>
                <w:spacing w:val="3"/>
                <w:szCs w:val="24"/>
                <w:lang w:val="bg-BG" w:eastAsia="bg-BG"/>
              </w:rPr>
              <w:t xml:space="preserve"> </w:t>
            </w:r>
            <w:proofErr w:type="spellStart"/>
            <w:proofErr w:type="gramStart"/>
            <w:r w:rsidRPr="00C476A9">
              <w:rPr>
                <w:spacing w:val="3"/>
                <w:szCs w:val="24"/>
                <w:lang w:eastAsia="bg-BG"/>
              </w:rPr>
              <w:t>без</w:t>
            </w:r>
            <w:proofErr w:type="spellEnd"/>
            <w:proofErr w:type="gramEnd"/>
            <w:r w:rsidRPr="00C476A9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странични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миризми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и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деформации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;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повърхност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–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гладка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без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механични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замърсявания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, в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разфасовка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х 10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броя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1E5" w:rsidRPr="00C476A9" w:rsidRDefault="00DD31E5" w:rsidP="009F2424">
            <w:pPr>
              <w:jc w:val="center"/>
              <w:rPr>
                <w:spacing w:val="3"/>
                <w:szCs w:val="24"/>
                <w:lang w:eastAsia="bg-BG"/>
              </w:rPr>
            </w:pPr>
            <w:r w:rsidRPr="00AC04DC">
              <w:rPr>
                <w:spacing w:val="3"/>
                <w:szCs w:val="24"/>
                <w:lang w:eastAsia="bg-BG"/>
              </w:rPr>
              <w:t xml:space="preserve">ТД на </w:t>
            </w:r>
            <w:proofErr w:type="spellStart"/>
            <w:r w:rsidRPr="00AC04DC">
              <w:rPr>
                <w:spacing w:val="3"/>
                <w:szCs w:val="24"/>
                <w:lang w:eastAsia="bg-BG"/>
              </w:rPr>
              <w:t>производителя</w:t>
            </w:r>
            <w:proofErr w:type="spellEnd"/>
            <w:r>
              <w:rPr>
                <w:spacing w:val="3"/>
                <w:szCs w:val="24"/>
                <w:lang w:eastAsia="bg-BG"/>
              </w:rPr>
              <w:t>– в</w:t>
            </w:r>
            <w:r w:rsidRPr="00C476A9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книжен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Pr="00C476A9">
              <w:rPr>
                <w:spacing w:val="3"/>
                <w:szCs w:val="24"/>
                <w:lang w:eastAsia="bg-BG"/>
              </w:rPr>
              <w:t>плик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</w:t>
            </w:r>
            <w:proofErr w:type="spellEnd"/>
            <w:r w:rsidRPr="00C476A9">
              <w:rPr>
                <w:spacing w:val="3"/>
                <w:szCs w:val="24"/>
                <w:lang w:eastAsia="bg-BG"/>
              </w:rPr>
              <w:t xml:space="preserve"> 10 </w:t>
            </w:r>
            <w:proofErr w:type="spellStart"/>
            <w:r>
              <w:rPr>
                <w:spacing w:val="3"/>
                <w:szCs w:val="24"/>
                <w:lang w:eastAsia="bg-BG"/>
              </w:rPr>
              <w:t>броя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и </w:t>
            </w:r>
            <w:proofErr w:type="spellStart"/>
            <w:r>
              <w:rPr>
                <w:spacing w:val="3"/>
                <w:szCs w:val="24"/>
                <w:lang w:eastAsia="bg-BG"/>
              </w:rPr>
              <w:t>тегло</w:t>
            </w:r>
            <w:proofErr w:type="spellEnd"/>
            <w:r w:rsidR="00E512DF">
              <w:t xml:space="preserve"> </w:t>
            </w:r>
            <w:proofErr w:type="spellStart"/>
            <w:r w:rsidR="00E512DF" w:rsidRPr="00E512DF">
              <w:rPr>
                <w:spacing w:val="3"/>
                <w:szCs w:val="24"/>
                <w:lang w:eastAsia="bg-BG"/>
              </w:rPr>
              <w:t>не</w:t>
            </w:r>
            <w:proofErr w:type="spellEnd"/>
            <w:r w:rsidR="00E512DF" w:rsidRPr="00E512DF"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 w:rsidR="00E512DF" w:rsidRPr="00E512DF">
              <w:rPr>
                <w:spacing w:val="3"/>
                <w:szCs w:val="24"/>
                <w:lang w:eastAsia="bg-BG"/>
              </w:rPr>
              <w:t>по-малко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0,520кг.</w:t>
            </w:r>
            <w:r w:rsidRPr="00C476A9">
              <w:rPr>
                <w:spacing w:val="3"/>
                <w:szCs w:val="24"/>
                <w:lang w:eastAsia="bg-BG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1E5" w:rsidRPr="00C476A9" w:rsidRDefault="00DD31E5" w:rsidP="009F2424">
            <w:pPr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 w:rsidRPr="00C476A9"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 w:rsidRPr="00C476A9"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1E5" w:rsidRPr="007A3343" w:rsidRDefault="00DD31E5" w:rsidP="009F2424">
            <w:pPr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580 000</w:t>
            </w:r>
          </w:p>
        </w:tc>
      </w:tr>
      <w:tr w:rsidR="00DD31E5" w:rsidRPr="00A23A0B" w:rsidTr="00827B89">
        <w:trPr>
          <w:trHeight w:val="4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31E5" w:rsidRPr="003B6095" w:rsidRDefault="003B6095" w:rsidP="00312F91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 w:rsidRPr="003B6095">
              <w:rPr>
                <w:spacing w:val="3"/>
                <w:szCs w:val="24"/>
                <w:lang w:val="en-US" w:eastAsia="bg-BG"/>
              </w:rPr>
              <w:t>III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D31E5" w:rsidRPr="003B6095" w:rsidRDefault="00DD31E5" w:rsidP="00116BD2">
            <w:pPr>
              <w:ind w:right="99"/>
              <w:jc w:val="both"/>
              <w:rPr>
                <w:b/>
                <w:szCs w:val="24"/>
                <w:lang w:val="bg-BG"/>
              </w:rPr>
            </w:pPr>
            <w:r w:rsidRPr="003B6095">
              <w:rPr>
                <w:b/>
                <w:szCs w:val="24"/>
                <w:lang w:val="bg-BG"/>
              </w:rPr>
              <w:t xml:space="preserve">              ОБОСОБЕНА ПОЗИЦИЯ №3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D31E5" w:rsidRPr="003B6095" w:rsidRDefault="00DD31E5" w:rsidP="00116BD2">
            <w:pPr>
              <w:rPr>
                <w:b/>
                <w:szCs w:val="24"/>
                <w:lang w:val="bg-BG"/>
              </w:rPr>
            </w:pPr>
            <w:r w:rsidRPr="003B6095">
              <w:rPr>
                <w:b/>
                <w:szCs w:val="24"/>
                <w:lang w:val="bg-BG"/>
              </w:rPr>
              <w:t>ЗЕЛЕНЧУЦИ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31E5" w:rsidRPr="003B6095" w:rsidRDefault="00DD31E5" w:rsidP="00312F91">
            <w:pPr>
              <w:spacing w:line="276" w:lineRule="auto"/>
              <w:rPr>
                <w:szCs w:val="24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E5" w:rsidRPr="003B6095" w:rsidRDefault="00DD31E5" w:rsidP="00312F91">
            <w:pPr>
              <w:spacing w:line="276" w:lineRule="auto"/>
              <w:jc w:val="center"/>
              <w:rPr>
                <w:szCs w:val="24"/>
                <w:highlight w:val="yellow"/>
                <w:lang w:val="en-US"/>
              </w:rPr>
            </w:pPr>
          </w:p>
        </w:tc>
      </w:tr>
      <w:tr w:rsidR="00DD31E5" w:rsidRPr="00A23A0B" w:rsidTr="00827B89">
        <w:trPr>
          <w:trHeight w:val="112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1E5" w:rsidRPr="00E062A7" w:rsidRDefault="00E062A7" w:rsidP="00312F91">
            <w:pPr>
              <w:spacing w:line="276" w:lineRule="auto"/>
              <w:jc w:val="center"/>
              <w:rPr>
                <w:spacing w:val="3"/>
                <w:szCs w:val="24"/>
                <w:lang w:val="bg-BG" w:eastAsia="bg-BG"/>
              </w:rPr>
            </w:pPr>
            <w:r>
              <w:rPr>
                <w:spacing w:val="3"/>
                <w:szCs w:val="24"/>
                <w:lang w:val="bg-BG" w:eastAsia="bg-BG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1E5" w:rsidRPr="00A23A0B" w:rsidRDefault="00DD31E5" w:rsidP="00154F24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A23A0B">
              <w:rPr>
                <w:b/>
                <w:szCs w:val="24"/>
                <w:lang w:val="bg-BG"/>
              </w:rPr>
              <w:t>Моркови пресни:</w:t>
            </w:r>
            <w:r w:rsidRPr="00A23A0B">
              <w:rPr>
                <w:szCs w:val="24"/>
                <w:lang w:val="bg-BG"/>
              </w:rPr>
              <w:t xml:space="preserve"> да бъдат с добро качество; външен вид – кореноплодни, пресни, правилно оформени, цели, неразклонени, здрави, чисти, без вредители</w:t>
            </w:r>
            <w:r>
              <w:rPr>
                <w:szCs w:val="24"/>
                <w:lang w:val="bg-BG"/>
              </w:rPr>
              <w:t xml:space="preserve"> и повреди, предизвикани от тях и</w:t>
            </w:r>
            <w:r w:rsidRPr="00A23A0B">
              <w:rPr>
                <w:szCs w:val="24"/>
                <w:lang w:val="bg-BG"/>
              </w:rPr>
              <w:t xml:space="preserve"> </w:t>
            </w:r>
            <w:r>
              <w:rPr>
                <w:szCs w:val="24"/>
                <w:lang w:val="bg-BG"/>
              </w:rPr>
              <w:t>без присъствие на чужди частици.</w:t>
            </w:r>
            <w:r w:rsidRPr="00A23A0B"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1E5" w:rsidRPr="00A23A0B" w:rsidRDefault="00DD31E5" w:rsidP="00154F24">
            <w:pPr>
              <w:spacing w:line="276" w:lineRule="auto"/>
              <w:rPr>
                <w:szCs w:val="24"/>
                <w:lang w:val="bg-BG"/>
              </w:rPr>
            </w:pPr>
            <w:r w:rsidRPr="00A23A0B">
              <w:rPr>
                <w:szCs w:val="24"/>
                <w:lang w:val="bg-BG"/>
              </w:rPr>
              <w:t>Наредба 16 от</w:t>
            </w:r>
            <w:r w:rsidR="000E114D">
              <w:rPr>
                <w:szCs w:val="24"/>
                <w:lang w:val="bg-BG"/>
              </w:rPr>
              <w:t xml:space="preserve"> 28.05.2010 г. на МЗХ-</w:t>
            </w:r>
            <w:r w:rsidR="002C6667">
              <w:rPr>
                <w:szCs w:val="24"/>
                <w:lang w:val="en-US"/>
              </w:rPr>
              <w:t xml:space="preserve">  </w:t>
            </w:r>
            <w:r w:rsidR="008C5624">
              <w:rPr>
                <w:szCs w:val="24"/>
                <w:lang w:val="bg-BG"/>
              </w:rPr>
              <w:t>или</w:t>
            </w:r>
            <w:r w:rsidR="002C6667">
              <w:rPr>
                <w:szCs w:val="24"/>
                <w:lang w:val="en-US"/>
              </w:rPr>
              <w:t xml:space="preserve"> </w:t>
            </w:r>
            <w:r w:rsidR="008C5624" w:rsidRPr="008C5624">
              <w:rPr>
                <w:szCs w:val="24"/>
                <w:lang w:val="bg-BG"/>
              </w:rPr>
              <w:t>ТД на производителя</w:t>
            </w:r>
            <w:r w:rsidR="00A46B42">
              <w:rPr>
                <w:szCs w:val="24"/>
                <w:lang w:val="bg-BG"/>
              </w:rPr>
              <w:t xml:space="preserve"> –</w:t>
            </w:r>
            <w:r w:rsidR="000E114D">
              <w:rPr>
                <w:szCs w:val="24"/>
                <w:lang w:val="bg-BG"/>
              </w:rPr>
              <w:t xml:space="preserve"> в</w:t>
            </w:r>
            <w:r w:rsidR="008C5624" w:rsidRPr="008C5624">
              <w:rPr>
                <w:szCs w:val="24"/>
                <w:lang w:val="bg-BG"/>
              </w:rPr>
              <w:t xml:space="preserve"> </w:t>
            </w:r>
            <w:proofErr w:type="spellStart"/>
            <w:r w:rsidR="000E114D" w:rsidRPr="000E114D">
              <w:rPr>
                <w:szCs w:val="24"/>
                <w:lang w:val="bg-BG"/>
              </w:rPr>
              <w:t>полиетиленови</w:t>
            </w:r>
            <w:proofErr w:type="spellEnd"/>
            <w:r w:rsidRPr="00A23A0B">
              <w:rPr>
                <w:szCs w:val="24"/>
                <w:lang w:val="bg-BG"/>
              </w:rPr>
              <w:t xml:space="preserve"> торби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1E5" w:rsidRDefault="00DD31E5" w:rsidP="00312F91">
            <w:pPr>
              <w:spacing w:line="276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</w:p>
          <w:p w:rsidR="00DD31E5" w:rsidRDefault="00DD31E5" w:rsidP="00312F91">
            <w:pPr>
              <w:spacing w:line="276" w:lineRule="auto"/>
              <w:rPr>
                <w:szCs w:val="24"/>
                <w:lang w:val="en-US"/>
              </w:rPr>
            </w:pPr>
          </w:p>
          <w:p w:rsidR="00DD31E5" w:rsidRDefault="00DD31E5" w:rsidP="00312F91">
            <w:pPr>
              <w:spacing w:line="276" w:lineRule="auto"/>
              <w:rPr>
                <w:szCs w:val="24"/>
                <w:lang w:val="en-US"/>
              </w:rPr>
            </w:pPr>
          </w:p>
          <w:p w:rsidR="00DD31E5" w:rsidRPr="00A23A0B" w:rsidRDefault="003B6095" w:rsidP="00312F91">
            <w:pPr>
              <w:spacing w:line="276" w:lineRule="auto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 xml:space="preserve">  </w:t>
            </w:r>
            <w:r w:rsidR="00DD31E5">
              <w:rPr>
                <w:szCs w:val="24"/>
                <w:lang w:val="bg-BG"/>
              </w:rPr>
              <w:t>кг.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1E5" w:rsidRDefault="00DD31E5" w:rsidP="00312F91">
            <w:pPr>
              <w:spacing w:line="276" w:lineRule="auto"/>
              <w:jc w:val="center"/>
              <w:rPr>
                <w:szCs w:val="24"/>
                <w:lang w:val="en-US"/>
              </w:rPr>
            </w:pPr>
          </w:p>
          <w:p w:rsidR="00DD31E5" w:rsidRDefault="00DD31E5" w:rsidP="00312F91">
            <w:pPr>
              <w:spacing w:line="276" w:lineRule="auto"/>
              <w:jc w:val="center"/>
              <w:rPr>
                <w:szCs w:val="24"/>
                <w:lang w:val="en-US"/>
              </w:rPr>
            </w:pPr>
          </w:p>
          <w:p w:rsidR="00DD31E5" w:rsidRDefault="00DD31E5" w:rsidP="00312F91">
            <w:pPr>
              <w:spacing w:line="276" w:lineRule="auto"/>
              <w:jc w:val="center"/>
              <w:rPr>
                <w:szCs w:val="24"/>
                <w:lang w:val="en-US"/>
              </w:rPr>
            </w:pPr>
          </w:p>
          <w:p w:rsidR="00DD31E5" w:rsidRPr="005B28AA" w:rsidRDefault="00DD31E5" w:rsidP="00312F91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  <w:r w:rsidR="003B6095">
              <w:rPr>
                <w:szCs w:val="24"/>
                <w:lang w:val="en-US"/>
              </w:rPr>
              <w:t> </w:t>
            </w:r>
            <w:r>
              <w:rPr>
                <w:szCs w:val="24"/>
                <w:lang w:val="en-US"/>
              </w:rPr>
              <w:t>400</w:t>
            </w:r>
          </w:p>
        </w:tc>
      </w:tr>
      <w:tr w:rsidR="00DD31E5" w:rsidRPr="00A23A0B" w:rsidTr="00827B89">
        <w:trPr>
          <w:trHeight w:val="23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1E5" w:rsidRPr="00E062A7" w:rsidRDefault="00E062A7" w:rsidP="00312F91">
            <w:pPr>
              <w:spacing w:line="276" w:lineRule="auto"/>
              <w:jc w:val="center"/>
              <w:rPr>
                <w:spacing w:val="3"/>
                <w:szCs w:val="24"/>
                <w:lang w:val="bg-BG" w:eastAsia="bg-BG"/>
              </w:rPr>
            </w:pPr>
            <w:r>
              <w:rPr>
                <w:spacing w:val="3"/>
                <w:szCs w:val="24"/>
                <w:lang w:val="bg-BG" w:eastAsia="bg-BG"/>
              </w:rPr>
              <w:lastRenderedPageBreak/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1E5" w:rsidRPr="00A23A0B" w:rsidRDefault="00DD31E5" w:rsidP="00154F24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A23A0B">
              <w:rPr>
                <w:b/>
                <w:szCs w:val="24"/>
                <w:lang w:val="bg-BG"/>
              </w:rPr>
              <w:t>Зрял кромид лук:</w:t>
            </w:r>
            <w:r>
              <w:rPr>
                <w:szCs w:val="24"/>
                <w:lang w:val="bg-BG"/>
              </w:rPr>
              <w:t xml:space="preserve"> </w:t>
            </w:r>
            <w:r w:rsidR="000E114D">
              <w:rPr>
                <w:szCs w:val="24"/>
                <w:lang w:val="bg-BG"/>
              </w:rPr>
              <w:t>да бъдат с добро качество,</w:t>
            </w:r>
            <w:r w:rsidRPr="00A23A0B">
              <w:rPr>
                <w:szCs w:val="24"/>
                <w:lang w:val="bg-BG"/>
              </w:rPr>
              <w:t xml:space="preserve"> цели, здрави и чисти луковици, напълно развити, добре оформени, узрели с плътна и суха външна обвивка (люспи), без вредители</w:t>
            </w:r>
            <w:r>
              <w:rPr>
                <w:szCs w:val="24"/>
                <w:lang w:val="bg-BG"/>
              </w:rPr>
              <w:t xml:space="preserve"> и повреди, предизвикани от тях и</w:t>
            </w:r>
            <w:r w:rsidRPr="00A23A0B">
              <w:rPr>
                <w:szCs w:val="24"/>
                <w:lang w:val="bg-BG"/>
              </w:rPr>
              <w:t xml:space="preserve"> без присъствие на чужди частици </w:t>
            </w:r>
            <w:r>
              <w:rPr>
                <w:szCs w:val="24"/>
                <w:lang w:val="bg-BG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1E5" w:rsidRPr="00A23A0B" w:rsidRDefault="00DD31E5" w:rsidP="008C5624">
            <w:pPr>
              <w:spacing w:line="276" w:lineRule="auto"/>
              <w:rPr>
                <w:szCs w:val="24"/>
                <w:lang w:val="bg-BG"/>
              </w:rPr>
            </w:pPr>
            <w:r w:rsidRPr="00A23A0B">
              <w:rPr>
                <w:szCs w:val="24"/>
                <w:lang w:val="bg-BG"/>
              </w:rPr>
              <w:t>Наредба 16 от 28.05.2010 г. на МЗХ</w:t>
            </w:r>
            <w:r w:rsidR="002C6667">
              <w:rPr>
                <w:szCs w:val="24"/>
                <w:lang w:val="bg-BG"/>
              </w:rPr>
              <w:t xml:space="preserve">, </w:t>
            </w:r>
            <w:r w:rsidR="008C5624">
              <w:rPr>
                <w:szCs w:val="24"/>
                <w:lang w:val="bg-BG"/>
              </w:rPr>
              <w:t>или</w:t>
            </w:r>
            <w:r w:rsidR="008C5624">
              <w:t xml:space="preserve"> </w:t>
            </w:r>
            <w:r w:rsidR="00A46B42">
              <w:rPr>
                <w:szCs w:val="24"/>
                <w:lang w:val="bg-BG"/>
              </w:rPr>
              <w:t xml:space="preserve">ТД на производителя – </w:t>
            </w:r>
            <w:r w:rsidR="000E114D">
              <w:rPr>
                <w:szCs w:val="24"/>
                <w:lang w:val="bg-BG"/>
              </w:rPr>
              <w:t>в</w:t>
            </w:r>
            <w:r w:rsidRPr="00A23A0B">
              <w:rPr>
                <w:szCs w:val="24"/>
              </w:rPr>
              <w:t xml:space="preserve"> </w:t>
            </w:r>
            <w:r w:rsidRPr="00A23A0B">
              <w:rPr>
                <w:szCs w:val="24"/>
                <w:lang w:val="bg-BG"/>
              </w:rPr>
              <w:t>мрежести торби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1E5" w:rsidRPr="00A23A0B" w:rsidRDefault="00DD31E5" w:rsidP="00312F91">
            <w:pPr>
              <w:spacing w:line="276" w:lineRule="auto"/>
              <w:rPr>
                <w:szCs w:val="24"/>
                <w:lang w:val="bg-BG"/>
              </w:rPr>
            </w:pPr>
            <w:r w:rsidRPr="00A23A0B">
              <w:rPr>
                <w:szCs w:val="24"/>
                <w:lang w:val="bg-BG"/>
              </w:rPr>
              <w:t xml:space="preserve">  </w:t>
            </w:r>
          </w:p>
          <w:p w:rsidR="00DD31E5" w:rsidRPr="00A23A0B" w:rsidRDefault="00DD31E5" w:rsidP="00312F91">
            <w:pPr>
              <w:spacing w:line="276" w:lineRule="auto"/>
              <w:rPr>
                <w:szCs w:val="24"/>
                <w:lang w:val="bg-BG"/>
              </w:rPr>
            </w:pPr>
          </w:p>
          <w:p w:rsidR="00DD31E5" w:rsidRPr="00A23A0B" w:rsidRDefault="00DD31E5" w:rsidP="00312F91">
            <w:pPr>
              <w:spacing w:line="276" w:lineRule="auto"/>
              <w:rPr>
                <w:szCs w:val="24"/>
                <w:lang w:val="bg-BG"/>
              </w:rPr>
            </w:pPr>
          </w:p>
          <w:p w:rsidR="00DD31E5" w:rsidRPr="00A23A0B" w:rsidRDefault="00DD31E5" w:rsidP="00312F91">
            <w:pPr>
              <w:spacing w:line="276" w:lineRule="auto"/>
              <w:rPr>
                <w:szCs w:val="24"/>
                <w:lang w:val="bg-BG"/>
              </w:rPr>
            </w:pPr>
          </w:p>
          <w:p w:rsidR="00DD31E5" w:rsidRPr="00A23A0B" w:rsidRDefault="00DD31E5" w:rsidP="005B28AA">
            <w:pPr>
              <w:spacing w:line="276" w:lineRule="auto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 xml:space="preserve">  </w:t>
            </w:r>
            <w:r>
              <w:rPr>
                <w:szCs w:val="24"/>
                <w:lang w:val="bg-BG"/>
              </w:rPr>
              <w:t>к</w:t>
            </w:r>
            <w:r w:rsidRPr="00A23A0B">
              <w:rPr>
                <w:szCs w:val="24"/>
                <w:lang w:val="bg-BG"/>
              </w:rPr>
              <w:t>г</w:t>
            </w:r>
            <w:r>
              <w:rPr>
                <w:szCs w:val="24"/>
                <w:lang w:val="bg-BG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1E5" w:rsidRPr="00A23A0B" w:rsidRDefault="00DD31E5" w:rsidP="00312F91">
            <w:pPr>
              <w:spacing w:line="276" w:lineRule="auto"/>
              <w:jc w:val="center"/>
              <w:rPr>
                <w:szCs w:val="24"/>
                <w:lang w:val="bg-BG"/>
              </w:rPr>
            </w:pPr>
          </w:p>
          <w:p w:rsidR="00DD31E5" w:rsidRPr="00A23A0B" w:rsidRDefault="00DD31E5" w:rsidP="00312F91">
            <w:pPr>
              <w:spacing w:line="276" w:lineRule="auto"/>
              <w:jc w:val="center"/>
              <w:rPr>
                <w:szCs w:val="24"/>
                <w:lang w:val="bg-BG"/>
              </w:rPr>
            </w:pPr>
          </w:p>
          <w:p w:rsidR="00DD31E5" w:rsidRPr="00A23A0B" w:rsidRDefault="00DD31E5" w:rsidP="00312F91">
            <w:pPr>
              <w:spacing w:line="276" w:lineRule="auto"/>
              <w:jc w:val="center"/>
              <w:rPr>
                <w:szCs w:val="24"/>
                <w:lang w:val="bg-BG"/>
              </w:rPr>
            </w:pPr>
          </w:p>
          <w:p w:rsidR="00DD31E5" w:rsidRPr="00A23A0B" w:rsidRDefault="00DD31E5" w:rsidP="00312F91">
            <w:pPr>
              <w:spacing w:line="276" w:lineRule="auto"/>
              <w:jc w:val="center"/>
              <w:rPr>
                <w:szCs w:val="24"/>
                <w:lang w:val="bg-BG"/>
              </w:rPr>
            </w:pPr>
          </w:p>
          <w:p w:rsidR="00DD31E5" w:rsidRDefault="00DD31E5" w:rsidP="00312F91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809</w:t>
            </w:r>
          </w:p>
          <w:p w:rsidR="00DD31E5" w:rsidRPr="00A23A0B" w:rsidRDefault="00DD31E5" w:rsidP="00312F91">
            <w:pPr>
              <w:spacing w:line="276" w:lineRule="auto"/>
              <w:jc w:val="center"/>
              <w:rPr>
                <w:szCs w:val="24"/>
                <w:lang w:val="en-US"/>
              </w:rPr>
            </w:pPr>
          </w:p>
        </w:tc>
      </w:tr>
      <w:tr w:rsidR="00DD31E5" w:rsidRPr="00A23A0B" w:rsidTr="00827B89">
        <w:trPr>
          <w:trHeight w:val="127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1E5" w:rsidRPr="00E062A7" w:rsidRDefault="00E062A7" w:rsidP="00312F91">
            <w:pPr>
              <w:spacing w:line="276" w:lineRule="auto"/>
              <w:jc w:val="center"/>
              <w:rPr>
                <w:spacing w:val="3"/>
                <w:szCs w:val="24"/>
                <w:lang w:val="bg-BG" w:eastAsia="bg-BG"/>
              </w:rPr>
            </w:pPr>
            <w:r>
              <w:rPr>
                <w:spacing w:val="3"/>
                <w:szCs w:val="24"/>
                <w:lang w:val="bg-BG" w:eastAsia="bg-BG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1E5" w:rsidRPr="00A23A0B" w:rsidRDefault="00DD31E5" w:rsidP="00154F24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A23A0B">
              <w:rPr>
                <w:b/>
                <w:szCs w:val="24"/>
                <w:lang w:val="bg-BG"/>
              </w:rPr>
              <w:t>Бяло главесто</w:t>
            </w:r>
            <w:r>
              <w:t xml:space="preserve"> </w:t>
            </w:r>
            <w:r w:rsidRPr="00773FCC">
              <w:rPr>
                <w:b/>
                <w:szCs w:val="24"/>
                <w:lang w:val="bg-BG"/>
              </w:rPr>
              <w:t>прясно</w:t>
            </w:r>
            <w:r>
              <w:rPr>
                <w:b/>
                <w:szCs w:val="24"/>
                <w:lang w:val="bg-BG"/>
              </w:rPr>
              <w:t xml:space="preserve"> зеле</w:t>
            </w:r>
            <w:r w:rsidRPr="00A23A0B">
              <w:rPr>
                <w:b/>
                <w:szCs w:val="24"/>
                <w:lang w:val="bg-BG"/>
              </w:rPr>
              <w:t>:</w:t>
            </w:r>
            <w:r>
              <w:rPr>
                <w:szCs w:val="24"/>
                <w:lang w:val="bg-BG"/>
              </w:rPr>
              <w:t xml:space="preserve"> да бъдат с добро качество</w:t>
            </w:r>
            <w:r>
              <w:rPr>
                <w:szCs w:val="24"/>
                <w:lang w:val="en-US"/>
              </w:rPr>
              <w:t>,</w:t>
            </w:r>
            <w:r w:rsidRPr="00A23A0B">
              <w:rPr>
                <w:szCs w:val="24"/>
                <w:lang w:val="bg-BG"/>
              </w:rPr>
              <w:t xml:space="preserve"> цели зелки пресни, плътни, не напукани, здрави, чисти, без вредители и повреди, предизвикани от тях, без присъствие на чужди частици, без</w:t>
            </w:r>
            <w:r>
              <w:rPr>
                <w:szCs w:val="24"/>
                <w:lang w:val="bg-BG"/>
              </w:rPr>
              <w:t xml:space="preserve"> никакъв чужд мирис и/или вкус.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1E5" w:rsidRPr="00A23A0B" w:rsidRDefault="00DD31E5" w:rsidP="00312F91">
            <w:pPr>
              <w:spacing w:line="276" w:lineRule="auto"/>
              <w:rPr>
                <w:szCs w:val="24"/>
                <w:lang w:val="bg-BG"/>
              </w:rPr>
            </w:pPr>
            <w:r w:rsidRPr="00A23A0B">
              <w:rPr>
                <w:szCs w:val="24"/>
                <w:lang w:val="bg-BG"/>
              </w:rPr>
              <w:t xml:space="preserve">Наредба 16 от </w:t>
            </w:r>
            <w:r w:rsidR="002C6667">
              <w:rPr>
                <w:szCs w:val="24"/>
                <w:lang w:val="bg-BG"/>
              </w:rPr>
              <w:t>28.05.2010 г. на МЗХ,</w:t>
            </w:r>
            <w:r w:rsidR="000E114D">
              <w:rPr>
                <w:szCs w:val="24"/>
                <w:lang w:val="bg-BG"/>
              </w:rPr>
              <w:t xml:space="preserve"> или</w:t>
            </w:r>
            <w:r w:rsidR="000E114D">
              <w:t xml:space="preserve"> </w:t>
            </w:r>
            <w:r w:rsidR="000E114D" w:rsidRPr="000E114D">
              <w:rPr>
                <w:szCs w:val="24"/>
                <w:lang w:val="bg-BG"/>
              </w:rPr>
              <w:t>ТД на производителя</w:t>
            </w:r>
            <w:r w:rsidR="000E114D">
              <w:rPr>
                <w:szCs w:val="24"/>
                <w:lang w:val="bg-BG"/>
              </w:rPr>
              <w:t xml:space="preserve"> –  в </w:t>
            </w:r>
            <w:proofErr w:type="spellStart"/>
            <w:r w:rsidR="000E114D">
              <w:rPr>
                <w:szCs w:val="24"/>
                <w:lang w:val="bg-BG"/>
              </w:rPr>
              <w:t>полиетиле</w:t>
            </w:r>
            <w:r w:rsidRPr="00A23A0B">
              <w:rPr>
                <w:szCs w:val="24"/>
                <w:lang w:val="bg-BG"/>
              </w:rPr>
              <w:t>нови</w:t>
            </w:r>
            <w:proofErr w:type="spellEnd"/>
            <w:r w:rsidRPr="00A23A0B">
              <w:rPr>
                <w:szCs w:val="24"/>
                <w:lang w:val="bg-BG"/>
              </w:rPr>
              <w:t xml:space="preserve"> чували</w:t>
            </w:r>
            <w:r w:rsidR="000E114D">
              <w:rPr>
                <w:szCs w:val="24"/>
                <w:lang w:val="bg-BG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1E5" w:rsidRDefault="00DD31E5" w:rsidP="00312F91">
            <w:pPr>
              <w:spacing w:line="276" w:lineRule="auto"/>
              <w:rPr>
                <w:szCs w:val="24"/>
                <w:lang w:val="en-US"/>
              </w:rPr>
            </w:pPr>
          </w:p>
          <w:p w:rsidR="00DD31E5" w:rsidRPr="00A23A0B" w:rsidRDefault="00DD31E5" w:rsidP="00312F91">
            <w:pPr>
              <w:spacing w:line="276" w:lineRule="auto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bg-BG"/>
              </w:rPr>
              <w:t>к</w:t>
            </w:r>
            <w:r w:rsidRPr="00A23A0B">
              <w:rPr>
                <w:szCs w:val="24"/>
                <w:lang w:val="bg-BG"/>
              </w:rPr>
              <w:t>г</w:t>
            </w:r>
            <w:r>
              <w:rPr>
                <w:szCs w:val="24"/>
                <w:lang w:val="bg-BG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31E5" w:rsidRDefault="00DD31E5" w:rsidP="00312F91">
            <w:pPr>
              <w:spacing w:line="276" w:lineRule="auto"/>
              <w:jc w:val="center"/>
              <w:rPr>
                <w:szCs w:val="24"/>
                <w:lang w:val="en-US"/>
              </w:rPr>
            </w:pPr>
          </w:p>
          <w:p w:rsidR="00DD31E5" w:rsidRPr="005B28AA" w:rsidRDefault="00DD31E5" w:rsidP="00312F91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2 550</w:t>
            </w:r>
          </w:p>
        </w:tc>
      </w:tr>
    </w:tbl>
    <w:p w:rsidR="00173FA1" w:rsidRDefault="00173FA1" w:rsidP="003C68AF">
      <w:pPr>
        <w:jc w:val="both"/>
        <w:rPr>
          <w:rFonts w:eastAsia="Verdana-Bold"/>
          <w:noProof/>
          <w:szCs w:val="24"/>
          <w:lang w:val="bg-BG" w:eastAsia="bg-BG"/>
        </w:rPr>
      </w:pPr>
    </w:p>
    <w:p w:rsidR="000664C1" w:rsidRDefault="000664C1" w:rsidP="003C68AF">
      <w:pPr>
        <w:jc w:val="both"/>
        <w:rPr>
          <w:rFonts w:eastAsia="Verdana-Bold"/>
          <w:noProof/>
          <w:szCs w:val="24"/>
          <w:lang w:val="bg-BG" w:eastAsia="bg-BG"/>
        </w:rPr>
      </w:pPr>
    </w:p>
    <w:p w:rsidR="000664C1" w:rsidRPr="001615FB" w:rsidRDefault="000664C1" w:rsidP="003C68AF">
      <w:pPr>
        <w:jc w:val="both"/>
        <w:rPr>
          <w:rFonts w:eastAsia="Verdana-Bold"/>
          <w:b/>
          <w:noProof/>
          <w:szCs w:val="24"/>
          <w:lang w:val="bg-BG" w:eastAsia="bg-BG"/>
        </w:rPr>
      </w:pPr>
      <w:r w:rsidRPr="001615FB">
        <w:rPr>
          <w:rFonts w:eastAsia="Verdana-Bold"/>
          <w:b/>
          <w:noProof/>
          <w:szCs w:val="24"/>
          <w:lang w:val="bg-BG" w:eastAsia="bg-BG"/>
        </w:rPr>
        <w:t xml:space="preserve">                                   </w:t>
      </w:r>
      <w:r w:rsidR="001615FB" w:rsidRPr="001615FB">
        <w:rPr>
          <w:rFonts w:eastAsia="Verdana-Bold"/>
          <w:b/>
          <w:noProof/>
          <w:szCs w:val="24"/>
          <w:lang w:val="en-US" w:eastAsia="bg-BG"/>
        </w:rPr>
        <w:t>I</w:t>
      </w:r>
      <w:r w:rsidR="003B6095">
        <w:rPr>
          <w:rFonts w:eastAsia="Verdana-Bold"/>
          <w:b/>
          <w:noProof/>
          <w:szCs w:val="24"/>
          <w:lang w:val="en-US" w:eastAsia="bg-BG"/>
        </w:rPr>
        <w:t>.</w:t>
      </w:r>
      <w:r w:rsidRPr="001615FB">
        <w:rPr>
          <w:rFonts w:eastAsia="Verdana-Bold"/>
          <w:b/>
          <w:noProof/>
          <w:szCs w:val="24"/>
          <w:lang w:val="bg-BG" w:eastAsia="bg-BG"/>
        </w:rPr>
        <w:t xml:space="preserve"> ИЗИСКВАНИЯ КЪМ УЧАСНИЦИТЕ</w:t>
      </w:r>
    </w:p>
    <w:p w:rsidR="000664C1" w:rsidRPr="001615FB" w:rsidRDefault="000664C1" w:rsidP="003C68AF">
      <w:pPr>
        <w:jc w:val="both"/>
        <w:rPr>
          <w:rFonts w:eastAsia="Verdana-Bold"/>
          <w:b/>
          <w:noProof/>
          <w:szCs w:val="24"/>
          <w:lang w:val="bg-BG" w:eastAsia="bg-BG"/>
        </w:rPr>
      </w:pPr>
    </w:p>
    <w:p w:rsidR="000664C1" w:rsidRDefault="000664C1" w:rsidP="00ED71DF">
      <w:pPr>
        <w:jc w:val="both"/>
        <w:rPr>
          <w:rFonts w:eastAsia="Verdana-Bold"/>
          <w:noProof/>
          <w:szCs w:val="24"/>
          <w:lang w:val="bg-BG" w:eastAsia="bg-BG"/>
        </w:rPr>
      </w:pPr>
      <w:r>
        <w:rPr>
          <w:rFonts w:eastAsia="Verdana-Bold"/>
          <w:noProof/>
          <w:szCs w:val="24"/>
          <w:lang w:val="bg-BG" w:eastAsia="bg-BG"/>
        </w:rPr>
        <w:t>1.</w:t>
      </w:r>
      <w:r w:rsidR="00B25CA1">
        <w:rPr>
          <w:rFonts w:eastAsia="Verdana-Bold"/>
          <w:noProof/>
          <w:szCs w:val="24"/>
          <w:lang w:val="bg-BG" w:eastAsia="bg-BG"/>
        </w:rPr>
        <w:t xml:space="preserve"> </w:t>
      </w:r>
      <w:r>
        <w:rPr>
          <w:rFonts w:eastAsia="Verdana-Bold"/>
          <w:noProof/>
          <w:szCs w:val="24"/>
          <w:lang w:val="bg-BG" w:eastAsia="bg-BG"/>
        </w:rPr>
        <w:t>Учас</w:t>
      </w:r>
      <w:r w:rsidR="00ED71DF">
        <w:rPr>
          <w:rFonts w:eastAsia="Verdana-Bold"/>
          <w:noProof/>
          <w:szCs w:val="24"/>
          <w:lang w:val="bg-BG" w:eastAsia="bg-BG"/>
        </w:rPr>
        <w:t>т</w:t>
      </w:r>
      <w:r>
        <w:rPr>
          <w:rFonts w:eastAsia="Verdana-Bold"/>
          <w:noProof/>
          <w:szCs w:val="24"/>
          <w:lang w:val="bg-BG" w:eastAsia="bg-BG"/>
        </w:rPr>
        <w:t>ниците да притежават регистрация съгласно изисквани</w:t>
      </w:r>
      <w:r w:rsidR="009754E4">
        <w:rPr>
          <w:rFonts w:eastAsia="Verdana-Bold"/>
          <w:noProof/>
          <w:szCs w:val="24"/>
          <w:lang w:val="bg-BG" w:eastAsia="bg-BG"/>
        </w:rPr>
        <w:t>ята на чл.12 от Закона за храните.</w:t>
      </w:r>
    </w:p>
    <w:p w:rsidR="009754E4" w:rsidRDefault="009754E4" w:rsidP="00B25CA1">
      <w:pPr>
        <w:jc w:val="both"/>
        <w:rPr>
          <w:rFonts w:eastAsia="Verdana-Bold"/>
          <w:noProof/>
          <w:szCs w:val="24"/>
          <w:lang w:val="bg-BG" w:eastAsia="bg-BG"/>
        </w:rPr>
      </w:pPr>
      <w:r>
        <w:rPr>
          <w:rFonts w:eastAsia="Verdana-Bold"/>
          <w:noProof/>
          <w:szCs w:val="24"/>
          <w:lang w:val="bg-BG" w:eastAsia="bg-BG"/>
        </w:rPr>
        <w:t xml:space="preserve">    Съотве</w:t>
      </w:r>
      <w:r w:rsidR="005037A3">
        <w:rPr>
          <w:rFonts w:eastAsia="Verdana-Bold"/>
          <w:noProof/>
          <w:szCs w:val="24"/>
          <w:lang w:val="bg-BG" w:eastAsia="bg-BG"/>
        </w:rPr>
        <w:t>т</w:t>
      </w:r>
      <w:r>
        <w:rPr>
          <w:rFonts w:eastAsia="Verdana-Bold"/>
          <w:noProof/>
          <w:szCs w:val="24"/>
          <w:lang w:val="bg-BG" w:eastAsia="bg-BG"/>
        </w:rPr>
        <w:t>ствието с поставеното изискване се доказва с представяне на копие на Удостоверение за регистрация по чл.12, ал.</w:t>
      </w:r>
      <w:r w:rsidR="00B65496">
        <w:rPr>
          <w:rFonts w:eastAsia="Verdana-Bold"/>
          <w:noProof/>
          <w:szCs w:val="24"/>
          <w:lang w:val="bg-BG" w:eastAsia="bg-BG"/>
        </w:rPr>
        <w:t xml:space="preserve"> 9 от </w:t>
      </w:r>
      <w:r w:rsidR="00B65496" w:rsidRPr="00B65496">
        <w:rPr>
          <w:rFonts w:eastAsia="Verdana-Bold"/>
          <w:noProof/>
          <w:szCs w:val="24"/>
          <w:lang w:val="bg-BG" w:eastAsia="bg-BG"/>
        </w:rPr>
        <w:t>Закона за храните.</w:t>
      </w:r>
    </w:p>
    <w:p w:rsidR="00D249C7" w:rsidRDefault="00D249C7" w:rsidP="00B25CA1">
      <w:pPr>
        <w:jc w:val="both"/>
        <w:rPr>
          <w:rFonts w:eastAsia="Verdana-Bold"/>
          <w:noProof/>
          <w:szCs w:val="24"/>
          <w:lang w:val="bg-BG" w:eastAsia="bg-BG"/>
        </w:rPr>
      </w:pPr>
    </w:p>
    <w:p w:rsidR="00D249C7" w:rsidRPr="00D63D6C" w:rsidRDefault="00D249C7" w:rsidP="00B25CA1">
      <w:pPr>
        <w:jc w:val="both"/>
        <w:rPr>
          <w:rFonts w:eastAsia="Verdana-Bold"/>
          <w:noProof/>
          <w:szCs w:val="24"/>
          <w:lang w:val="bg-BG" w:eastAsia="bg-BG"/>
        </w:rPr>
      </w:pPr>
      <w:r>
        <w:rPr>
          <w:rFonts w:eastAsia="Verdana-Bold"/>
          <w:noProof/>
          <w:szCs w:val="24"/>
          <w:lang w:val="bg-BG" w:eastAsia="bg-BG"/>
        </w:rPr>
        <w:t>2.Учас</w:t>
      </w:r>
      <w:r w:rsidR="00ED71DF">
        <w:rPr>
          <w:rFonts w:eastAsia="Verdana-Bold"/>
          <w:noProof/>
          <w:szCs w:val="24"/>
          <w:lang w:val="bg-BG" w:eastAsia="bg-BG"/>
        </w:rPr>
        <w:t>т</w:t>
      </w:r>
      <w:r>
        <w:rPr>
          <w:rFonts w:eastAsia="Verdana-Bold"/>
          <w:noProof/>
          <w:szCs w:val="24"/>
          <w:lang w:val="bg-BG" w:eastAsia="bg-BG"/>
        </w:rPr>
        <w:t xml:space="preserve">ниците следва </w:t>
      </w:r>
      <w:r w:rsidR="00D63D6C">
        <w:rPr>
          <w:rFonts w:eastAsia="Verdana-Bold"/>
          <w:noProof/>
          <w:szCs w:val="24"/>
          <w:lang w:val="bg-BG" w:eastAsia="bg-BG"/>
        </w:rPr>
        <w:t xml:space="preserve">да са внедрили система зауправление на качеството </w:t>
      </w:r>
      <w:r w:rsidR="00D63D6C">
        <w:rPr>
          <w:rFonts w:eastAsia="Verdana-Bold"/>
          <w:noProof/>
          <w:szCs w:val="24"/>
          <w:lang w:val="en-US" w:eastAsia="bg-BG"/>
        </w:rPr>
        <w:t>ISO 9001</w:t>
      </w:r>
      <w:r w:rsidR="00D63D6C">
        <w:rPr>
          <w:rFonts w:eastAsia="Verdana-Bold"/>
          <w:noProof/>
          <w:szCs w:val="24"/>
          <w:lang w:val="bg-BG" w:eastAsia="bg-BG"/>
        </w:rPr>
        <w:t>: 2008 или еквивалент, с обхват съответстващ на предмета на поръчката.</w:t>
      </w:r>
    </w:p>
    <w:p w:rsidR="00D63D6C" w:rsidRDefault="00D63D6C" w:rsidP="00B25CA1">
      <w:pPr>
        <w:jc w:val="both"/>
        <w:rPr>
          <w:rFonts w:eastAsia="Verdana-Bold"/>
          <w:szCs w:val="24"/>
          <w:lang w:val="bg-BG"/>
        </w:rPr>
      </w:pPr>
      <w:r>
        <w:rPr>
          <w:rFonts w:eastAsia="Verdana-Bold"/>
          <w:szCs w:val="24"/>
          <w:lang w:val="bg-BG"/>
        </w:rPr>
        <w:t xml:space="preserve">   </w:t>
      </w:r>
      <w:r w:rsidRPr="00D63D6C">
        <w:rPr>
          <w:rFonts w:eastAsia="Verdana-Bold"/>
          <w:szCs w:val="24"/>
          <w:lang w:val="bg-BG"/>
        </w:rPr>
        <w:t>Съотве</w:t>
      </w:r>
      <w:r w:rsidR="005037A3">
        <w:rPr>
          <w:rFonts w:eastAsia="Verdana-Bold"/>
          <w:szCs w:val="24"/>
          <w:lang w:val="bg-BG"/>
        </w:rPr>
        <w:t>т</w:t>
      </w:r>
      <w:r w:rsidRPr="00D63D6C">
        <w:rPr>
          <w:rFonts w:eastAsia="Verdana-Bold"/>
          <w:szCs w:val="24"/>
          <w:lang w:val="bg-BG"/>
        </w:rPr>
        <w:t>ствието с поставеното изискване се дока</w:t>
      </w:r>
      <w:r>
        <w:rPr>
          <w:rFonts w:eastAsia="Verdana-Bold"/>
          <w:szCs w:val="24"/>
          <w:lang w:val="bg-BG"/>
        </w:rPr>
        <w:t xml:space="preserve">зва с представяне на </w:t>
      </w:r>
      <w:r w:rsidR="00B25CA1">
        <w:rPr>
          <w:rFonts w:eastAsia="Verdana-Bold"/>
          <w:szCs w:val="24"/>
          <w:lang w:val="bg-BG"/>
        </w:rPr>
        <w:t xml:space="preserve">заверено </w:t>
      </w:r>
      <w:r>
        <w:rPr>
          <w:rFonts w:eastAsia="Verdana-Bold"/>
          <w:szCs w:val="24"/>
          <w:lang w:val="bg-BG"/>
        </w:rPr>
        <w:t>копие на  валиден сертификат, издаден от акредитирана организация.</w:t>
      </w:r>
    </w:p>
    <w:p w:rsidR="00D63D6C" w:rsidRDefault="00D63D6C" w:rsidP="00B25CA1">
      <w:pPr>
        <w:jc w:val="both"/>
        <w:rPr>
          <w:rFonts w:eastAsia="Verdana-Bold"/>
          <w:szCs w:val="24"/>
          <w:lang w:val="bg-BG"/>
        </w:rPr>
      </w:pPr>
    </w:p>
    <w:p w:rsidR="00D63D6C" w:rsidRDefault="00D63D6C" w:rsidP="00B25CA1">
      <w:pPr>
        <w:jc w:val="both"/>
        <w:rPr>
          <w:rFonts w:eastAsia="Verdana-Bold"/>
          <w:szCs w:val="24"/>
          <w:lang w:val="bg-BG"/>
        </w:rPr>
      </w:pPr>
      <w:r>
        <w:rPr>
          <w:rFonts w:eastAsia="Verdana-Bold"/>
          <w:szCs w:val="24"/>
          <w:lang w:val="bg-BG"/>
        </w:rPr>
        <w:t>3. Учас</w:t>
      </w:r>
      <w:r w:rsidR="00ED71DF">
        <w:rPr>
          <w:rFonts w:eastAsia="Verdana-Bold"/>
          <w:szCs w:val="24"/>
          <w:lang w:val="bg-BG"/>
        </w:rPr>
        <w:t>т</w:t>
      </w:r>
      <w:r>
        <w:rPr>
          <w:rFonts w:eastAsia="Verdana-Bold"/>
          <w:szCs w:val="24"/>
          <w:lang w:val="bg-BG"/>
        </w:rPr>
        <w:t xml:space="preserve">ниците следва да притежават складови помещения (собствени или </w:t>
      </w:r>
      <w:r w:rsidR="00B25CA1">
        <w:rPr>
          <w:rFonts w:eastAsia="Verdana-Bold"/>
          <w:szCs w:val="24"/>
          <w:lang w:val="bg-BG"/>
        </w:rPr>
        <w:t>наети</w:t>
      </w:r>
      <w:r>
        <w:rPr>
          <w:rFonts w:eastAsia="Verdana-Bold"/>
          <w:szCs w:val="24"/>
          <w:lang w:val="bg-BG"/>
        </w:rPr>
        <w:t xml:space="preserve">) с хладилна техника или помещения с </w:t>
      </w:r>
      <w:r w:rsidR="00B25CA1">
        <w:rPr>
          <w:rFonts w:eastAsia="Verdana-Bold"/>
          <w:szCs w:val="24"/>
          <w:lang w:val="bg-BG"/>
        </w:rPr>
        <w:t xml:space="preserve">поддържане на </w:t>
      </w:r>
      <w:r>
        <w:rPr>
          <w:rFonts w:eastAsia="Verdana-Bold"/>
          <w:szCs w:val="24"/>
          <w:lang w:val="bg-BG"/>
        </w:rPr>
        <w:t>постоянна температура, необходима за съхранение на хранителните продукти.</w:t>
      </w:r>
    </w:p>
    <w:p w:rsidR="00311E78" w:rsidRDefault="00D63D6C" w:rsidP="00B25CA1">
      <w:pPr>
        <w:jc w:val="both"/>
        <w:rPr>
          <w:rFonts w:eastAsia="Verdana-Bold"/>
          <w:szCs w:val="24"/>
          <w:lang w:val="bg-BG"/>
        </w:rPr>
      </w:pPr>
      <w:r>
        <w:rPr>
          <w:rFonts w:eastAsia="Verdana-Bold"/>
          <w:szCs w:val="24"/>
          <w:lang w:val="bg-BG"/>
        </w:rPr>
        <w:t xml:space="preserve">  </w:t>
      </w:r>
      <w:r w:rsidR="00C26E20">
        <w:rPr>
          <w:rFonts w:eastAsia="Verdana-Bold"/>
          <w:szCs w:val="24"/>
          <w:lang w:val="bg-BG"/>
        </w:rPr>
        <w:t xml:space="preserve"> </w:t>
      </w:r>
      <w:r>
        <w:rPr>
          <w:rFonts w:eastAsia="Verdana-Bold"/>
          <w:szCs w:val="24"/>
          <w:lang w:val="bg-BG"/>
        </w:rPr>
        <w:t xml:space="preserve"> </w:t>
      </w:r>
      <w:r w:rsidRPr="00D63D6C">
        <w:rPr>
          <w:rFonts w:eastAsia="Verdana-Bold"/>
          <w:szCs w:val="24"/>
          <w:lang w:val="bg-BG"/>
        </w:rPr>
        <w:t>Съотве</w:t>
      </w:r>
      <w:r w:rsidR="005037A3">
        <w:rPr>
          <w:rFonts w:eastAsia="Verdana-Bold"/>
          <w:szCs w:val="24"/>
          <w:lang w:val="bg-BG"/>
        </w:rPr>
        <w:t>т</w:t>
      </w:r>
      <w:r w:rsidRPr="00D63D6C">
        <w:rPr>
          <w:rFonts w:eastAsia="Verdana-Bold"/>
          <w:szCs w:val="24"/>
          <w:lang w:val="bg-BG"/>
        </w:rPr>
        <w:t xml:space="preserve">ствието с поставеното изискване </w:t>
      </w:r>
      <w:r w:rsidR="00A9378D">
        <w:rPr>
          <w:rFonts w:eastAsia="Verdana-Bold"/>
          <w:szCs w:val="24"/>
          <w:lang w:val="bg-BG"/>
        </w:rPr>
        <w:t>се доказва с представяне на</w:t>
      </w:r>
      <w:r>
        <w:rPr>
          <w:rFonts w:eastAsia="Verdana-Bold"/>
          <w:szCs w:val="24"/>
          <w:lang w:val="bg-BG"/>
        </w:rPr>
        <w:t xml:space="preserve"> декларация </w:t>
      </w:r>
      <w:r w:rsidR="00311E78">
        <w:rPr>
          <w:rFonts w:eastAsia="Verdana-Bold"/>
          <w:szCs w:val="24"/>
          <w:lang w:val="en-US"/>
        </w:rPr>
        <w:t>(</w:t>
      </w:r>
      <w:r w:rsidR="00B25CA1">
        <w:rPr>
          <w:rFonts w:eastAsia="Verdana-Bold"/>
          <w:szCs w:val="24"/>
          <w:lang w:val="bg-BG"/>
        </w:rPr>
        <w:t>свободен текст</w:t>
      </w:r>
      <w:r w:rsidR="00311E78">
        <w:rPr>
          <w:rFonts w:eastAsia="Verdana-Bold"/>
          <w:szCs w:val="24"/>
          <w:lang w:val="bg-BG"/>
        </w:rPr>
        <w:t xml:space="preserve">) </w:t>
      </w:r>
      <w:r>
        <w:rPr>
          <w:rFonts w:eastAsia="Verdana-Bold"/>
          <w:szCs w:val="24"/>
          <w:lang w:val="bg-BG"/>
        </w:rPr>
        <w:t xml:space="preserve">– </w:t>
      </w:r>
      <w:r w:rsidR="00311E78" w:rsidRPr="00311E78">
        <w:rPr>
          <w:rFonts w:eastAsia="Verdana-Bold"/>
          <w:szCs w:val="24"/>
          <w:lang w:val="bg-BG"/>
        </w:rPr>
        <w:t xml:space="preserve">списък с посочване на </w:t>
      </w:r>
      <w:r w:rsidR="00311E78">
        <w:rPr>
          <w:rFonts w:eastAsia="Verdana-Bold"/>
          <w:szCs w:val="24"/>
          <w:lang w:val="bg-BG"/>
        </w:rPr>
        <w:t>съответните обекти.</w:t>
      </w:r>
    </w:p>
    <w:p w:rsidR="00311E78" w:rsidRDefault="00311E78" w:rsidP="00B25CA1">
      <w:pPr>
        <w:jc w:val="both"/>
        <w:rPr>
          <w:rFonts w:eastAsia="Verdana-Bold"/>
          <w:szCs w:val="24"/>
          <w:lang w:val="bg-BG"/>
        </w:rPr>
      </w:pPr>
    </w:p>
    <w:p w:rsidR="00311E78" w:rsidRDefault="00311E78" w:rsidP="00B25CA1">
      <w:pPr>
        <w:jc w:val="both"/>
        <w:rPr>
          <w:rFonts w:eastAsia="Verdana-Bold"/>
          <w:szCs w:val="24"/>
          <w:lang w:val="bg-BG"/>
        </w:rPr>
      </w:pPr>
      <w:r>
        <w:rPr>
          <w:rFonts w:eastAsia="Verdana-Bold"/>
          <w:szCs w:val="24"/>
          <w:lang w:val="bg-BG"/>
        </w:rPr>
        <w:t>4.</w:t>
      </w:r>
      <w:r w:rsidR="009B6CB7" w:rsidRPr="009B6CB7">
        <w:t xml:space="preserve"> </w:t>
      </w:r>
      <w:r w:rsidR="009B6CB7" w:rsidRPr="009B6CB7">
        <w:rPr>
          <w:rFonts w:eastAsia="Verdana-Bold"/>
          <w:szCs w:val="24"/>
          <w:lang w:val="bg-BG"/>
        </w:rPr>
        <w:t>Учас</w:t>
      </w:r>
      <w:r w:rsidR="00ED71DF">
        <w:rPr>
          <w:rFonts w:eastAsia="Verdana-Bold"/>
          <w:szCs w:val="24"/>
          <w:lang w:val="bg-BG"/>
        </w:rPr>
        <w:t>т</w:t>
      </w:r>
      <w:r w:rsidR="009B6CB7" w:rsidRPr="009B6CB7">
        <w:rPr>
          <w:rFonts w:eastAsia="Verdana-Bold"/>
          <w:szCs w:val="24"/>
          <w:lang w:val="bg-BG"/>
        </w:rPr>
        <w:t>ниците следва да притежават</w:t>
      </w:r>
      <w:r w:rsidR="009B6CB7">
        <w:rPr>
          <w:rFonts w:eastAsia="Verdana-Bold"/>
          <w:szCs w:val="24"/>
          <w:lang w:val="bg-BG"/>
        </w:rPr>
        <w:t xml:space="preserve"> транспорт (собствен или нает) за превоз на хранителните продукти до складовете на териториалните поделения на Държавната агенция за бежанците при МС.</w:t>
      </w:r>
    </w:p>
    <w:p w:rsidR="009B6CB7" w:rsidRDefault="00C26E20" w:rsidP="00B25CA1">
      <w:pPr>
        <w:jc w:val="both"/>
        <w:rPr>
          <w:rFonts w:eastAsia="Verdana-Bold"/>
          <w:szCs w:val="24"/>
          <w:lang w:val="bg-BG"/>
        </w:rPr>
      </w:pPr>
      <w:r>
        <w:rPr>
          <w:rFonts w:eastAsia="Verdana-Bold"/>
          <w:szCs w:val="24"/>
          <w:lang w:val="bg-BG"/>
        </w:rPr>
        <w:t xml:space="preserve">    </w:t>
      </w:r>
      <w:r w:rsidR="009B6CB7" w:rsidRPr="009B6CB7">
        <w:rPr>
          <w:rFonts w:eastAsia="Verdana-Bold"/>
          <w:szCs w:val="24"/>
          <w:lang w:val="bg-BG"/>
        </w:rPr>
        <w:t>Съотве</w:t>
      </w:r>
      <w:r w:rsidR="005037A3">
        <w:rPr>
          <w:rFonts w:eastAsia="Verdana-Bold"/>
          <w:szCs w:val="24"/>
          <w:lang w:val="bg-BG"/>
        </w:rPr>
        <w:t>т</w:t>
      </w:r>
      <w:r w:rsidR="009B6CB7" w:rsidRPr="009B6CB7">
        <w:rPr>
          <w:rFonts w:eastAsia="Verdana-Bold"/>
          <w:szCs w:val="24"/>
          <w:lang w:val="bg-BG"/>
        </w:rPr>
        <w:t>ствието с поставеното изискване се доказва с представяне на декларация (свободен текст) – списък с</w:t>
      </w:r>
      <w:r>
        <w:rPr>
          <w:rFonts w:eastAsia="Verdana-Bold"/>
          <w:szCs w:val="24"/>
          <w:lang w:val="bg-BG"/>
        </w:rPr>
        <w:t xml:space="preserve"> посочване на превозните средства, с които ще се извършват доставките на хранителните продукти.</w:t>
      </w:r>
    </w:p>
    <w:p w:rsidR="00B25CA1" w:rsidRDefault="00B25CA1" w:rsidP="00B25CA1">
      <w:pPr>
        <w:jc w:val="both"/>
        <w:rPr>
          <w:rFonts w:eastAsia="Verdana-Bold"/>
          <w:szCs w:val="24"/>
          <w:lang w:val="bg-BG"/>
        </w:rPr>
      </w:pPr>
    </w:p>
    <w:p w:rsidR="00B25CA1" w:rsidRDefault="00B25CA1" w:rsidP="00B25CA1">
      <w:pPr>
        <w:jc w:val="both"/>
        <w:rPr>
          <w:rFonts w:eastAsia="Verdana-Bold"/>
          <w:szCs w:val="24"/>
          <w:lang w:val="bg-BG"/>
        </w:rPr>
      </w:pPr>
    </w:p>
    <w:p w:rsidR="00C26E20" w:rsidRDefault="00C26E20" w:rsidP="00311E78">
      <w:pPr>
        <w:rPr>
          <w:rFonts w:eastAsia="Verdana-Bold"/>
          <w:b/>
          <w:szCs w:val="24"/>
          <w:lang w:val="bg-BG"/>
        </w:rPr>
      </w:pPr>
      <w:r>
        <w:rPr>
          <w:rFonts w:eastAsia="Verdana-Bold"/>
          <w:szCs w:val="24"/>
          <w:lang w:val="bg-BG"/>
        </w:rPr>
        <w:t xml:space="preserve">                      </w:t>
      </w:r>
      <w:r w:rsidRPr="00C26E20">
        <w:rPr>
          <w:rFonts w:eastAsia="Verdana-Bold"/>
          <w:b/>
          <w:szCs w:val="24"/>
          <w:lang w:val="en-US"/>
        </w:rPr>
        <w:t>II. ИЗИСКВАНИЯ</w:t>
      </w:r>
      <w:r w:rsidRPr="00C26E20">
        <w:rPr>
          <w:rFonts w:eastAsia="Verdana-Bold"/>
          <w:b/>
          <w:szCs w:val="24"/>
          <w:lang w:val="bg-BG"/>
        </w:rPr>
        <w:t xml:space="preserve"> ЗА ИЗПЪЛНЕНИЕ НА ПОРЪЧКАТА</w:t>
      </w:r>
    </w:p>
    <w:p w:rsidR="00C26E20" w:rsidRDefault="00C26E20" w:rsidP="00311E78">
      <w:pPr>
        <w:rPr>
          <w:rFonts w:eastAsia="Verdana-Bold"/>
          <w:b/>
          <w:szCs w:val="24"/>
          <w:lang w:val="bg-BG"/>
        </w:rPr>
      </w:pPr>
    </w:p>
    <w:p w:rsidR="00C26E20" w:rsidRPr="00C26E20" w:rsidRDefault="00C26E20" w:rsidP="00311E78">
      <w:pPr>
        <w:rPr>
          <w:rFonts w:eastAsia="Verdana-Bold"/>
          <w:szCs w:val="24"/>
          <w:lang w:val="bg-BG"/>
        </w:rPr>
      </w:pPr>
      <w:r>
        <w:rPr>
          <w:rFonts w:eastAsia="Verdana-Bold"/>
          <w:b/>
          <w:szCs w:val="24"/>
          <w:lang w:val="bg-BG"/>
        </w:rPr>
        <w:t>1.</w:t>
      </w:r>
      <w:r>
        <w:rPr>
          <w:rFonts w:eastAsia="Verdana-Bold"/>
          <w:szCs w:val="24"/>
          <w:lang w:val="bg-BG"/>
        </w:rPr>
        <w:t xml:space="preserve"> </w:t>
      </w:r>
      <w:r w:rsidRPr="00576571">
        <w:rPr>
          <w:rFonts w:eastAsia="Verdana-Bold"/>
          <w:b/>
          <w:szCs w:val="24"/>
          <w:lang w:val="bg-BG"/>
        </w:rPr>
        <w:t>Срок за изпълнение на поръчката</w:t>
      </w:r>
      <w:r>
        <w:rPr>
          <w:rFonts w:eastAsia="Verdana-Bold"/>
          <w:szCs w:val="24"/>
          <w:lang w:val="bg-BG"/>
        </w:rPr>
        <w:t>.</w:t>
      </w:r>
    </w:p>
    <w:p w:rsidR="00311E78" w:rsidRDefault="00B90821" w:rsidP="00311E78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1.</w:t>
      </w:r>
      <w:proofErr w:type="spellStart"/>
      <w:r w:rsidRPr="003D32B5">
        <w:rPr>
          <w:rFonts w:eastAsia="Verdana-Bold"/>
          <w:b/>
          <w:szCs w:val="24"/>
          <w:lang w:val="bg-BG"/>
        </w:rPr>
        <w:t>1</w:t>
      </w:r>
      <w:proofErr w:type="spellEnd"/>
      <w:r w:rsidRPr="003D32B5">
        <w:rPr>
          <w:rFonts w:eastAsia="Verdana-Bold"/>
          <w:b/>
          <w:szCs w:val="24"/>
          <w:lang w:val="bg-BG"/>
        </w:rPr>
        <w:t>.</w:t>
      </w:r>
      <w:r w:rsidR="00C06E47" w:rsidRPr="003D32B5">
        <w:rPr>
          <w:rFonts w:eastAsia="Verdana-Bold"/>
          <w:b/>
          <w:szCs w:val="24"/>
          <w:lang w:val="bg-BG"/>
        </w:rPr>
        <w:t xml:space="preserve"> </w:t>
      </w:r>
      <w:r>
        <w:rPr>
          <w:rFonts w:eastAsia="Verdana-Bold"/>
          <w:szCs w:val="24"/>
          <w:lang w:val="bg-BG"/>
        </w:rPr>
        <w:t xml:space="preserve">По обособена позиция </w:t>
      </w:r>
      <w:r w:rsidRPr="00B90821">
        <w:rPr>
          <w:rFonts w:eastAsia="Verdana-Bold"/>
          <w:szCs w:val="24"/>
          <w:lang w:val="bg-BG"/>
        </w:rPr>
        <w:t>№</w:t>
      </w:r>
      <w:r>
        <w:rPr>
          <w:rFonts w:eastAsia="Verdana-Bold"/>
          <w:szCs w:val="24"/>
          <w:lang w:val="bg-BG"/>
        </w:rPr>
        <w:t xml:space="preserve"> 1 – ,,Кисело мляко“ – </w:t>
      </w:r>
      <w:r w:rsidR="00FA3CB4">
        <w:rPr>
          <w:rFonts w:eastAsia="Verdana-Bold"/>
          <w:szCs w:val="24"/>
          <w:lang w:val="bg-BG"/>
        </w:rPr>
        <w:t>до изчерпване на количествата;</w:t>
      </w:r>
    </w:p>
    <w:p w:rsidR="00B90821" w:rsidRDefault="00B90821" w:rsidP="00311E78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1.2.</w:t>
      </w:r>
      <w:r w:rsidRPr="00B90821">
        <w:t xml:space="preserve"> </w:t>
      </w:r>
      <w:r>
        <w:rPr>
          <w:rFonts w:eastAsia="Verdana-Bold"/>
          <w:szCs w:val="24"/>
          <w:lang w:val="bg-BG"/>
        </w:rPr>
        <w:t xml:space="preserve">По обособена позиция № </w:t>
      </w:r>
      <w:r w:rsidR="00576571">
        <w:rPr>
          <w:rFonts w:eastAsia="Verdana-Bold"/>
          <w:szCs w:val="24"/>
          <w:lang w:val="bg-BG"/>
        </w:rPr>
        <w:t>2</w:t>
      </w:r>
      <w:r>
        <w:rPr>
          <w:rFonts w:eastAsia="Verdana-Bold"/>
          <w:szCs w:val="24"/>
          <w:lang w:val="bg-BG"/>
        </w:rPr>
        <w:t xml:space="preserve"> – ,,Арабски питки“ – до изчерпване на количествата</w:t>
      </w:r>
      <w:r w:rsidR="00576571">
        <w:rPr>
          <w:rFonts w:eastAsia="Verdana-Bold"/>
          <w:szCs w:val="24"/>
          <w:lang w:val="bg-BG"/>
        </w:rPr>
        <w:t>;</w:t>
      </w:r>
    </w:p>
    <w:p w:rsidR="00576571" w:rsidRDefault="00576571" w:rsidP="00311E78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1.3.</w:t>
      </w:r>
      <w:r w:rsidRPr="00576571">
        <w:t xml:space="preserve"> </w:t>
      </w:r>
      <w:r>
        <w:rPr>
          <w:rFonts w:eastAsia="Verdana-Bold"/>
          <w:szCs w:val="24"/>
          <w:lang w:val="bg-BG"/>
        </w:rPr>
        <w:t>.По обособена позиция № 3 – ,,Зеленчуци</w:t>
      </w:r>
      <w:r w:rsidRPr="00576571">
        <w:rPr>
          <w:rFonts w:eastAsia="Verdana-Bold"/>
          <w:szCs w:val="24"/>
          <w:lang w:val="bg-BG"/>
        </w:rPr>
        <w:t xml:space="preserve">“ – до </w:t>
      </w:r>
      <w:r w:rsidR="00FA3CB4">
        <w:rPr>
          <w:rFonts w:eastAsia="Verdana-Bold"/>
          <w:szCs w:val="24"/>
          <w:lang w:val="bg-BG"/>
        </w:rPr>
        <w:t>изчерпване на количествата</w:t>
      </w:r>
      <w:r w:rsidRPr="00576571">
        <w:rPr>
          <w:rFonts w:eastAsia="Verdana-Bold"/>
          <w:szCs w:val="24"/>
          <w:lang w:val="bg-BG"/>
        </w:rPr>
        <w:t>.</w:t>
      </w:r>
    </w:p>
    <w:p w:rsidR="00E062A7" w:rsidRDefault="00E062A7" w:rsidP="00311E78">
      <w:pPr>
        <w:rPr>
          <w:rFonts w:eastAsia="Verdana-Bold"/>
          <w:szCs w:val="24"/>
          <w:lang w:val="bg-BG"/>
        </w:rPr>
      </w:pPr>
    </w:p>
    <w:p w:rsidR="00576571" w:rsidRDefault="00C06E47" w:rsidP="00311E78">
      <w:pPr>
        <w:rPr>
          <w:rFonts w:eastAsia="Verdana-Bold"/>
          <w:szCs w:val="24"/>
          <w:lang w:val="bg-BG"/>
        </w:rPr>
      </w:pPr>
      <w:r>
        <w:rPr>
          <w:rFonts w:eastAsia="Verdana-Bold"/>
          <w:szCs w:val="24"/>
          <w:lang w:val="bg-BG"/>
        </w:rPr>
        <w:lastRenderedPageBreak/>
        <w:t xml:space="preserve"> </w:t>
      </w:r>
      <w:r w:rsidR="00576571" w:rsidRPr="00576571">
        <w:rPr>
          <w:rFonts w:eastAsia="Verdana-Bold"/>
          <w:b/>
          <w:szCs w:val="24"/>
          <w:lang w:val="bg-BG"/>
        </w:rPr>
        <w:t>Прогнозна стойност без ДДС.</w:t>
      </w:r>
    </w:p>
    <w:p w:rsidR="00576571" w:rsidRPr="00576571" w:rsidRDefault="00C06E47" w:rsidP="00576571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2</w:t>
      </w:r>
      <w:r w:rsidR="00576571" w:rsidRPr="003D32B5">
        <w:rPr>
          <w:rFonts w:eastAsia="Verdana-Bold"/>
          <w:b/>
          <w:szCs w:val="24"/>
          <w:lang w:val="bg-BG"/>
        </w:rPr>
        <w:t>.1.</w:t>
      </w:r>
      <w:r w:rsidR="003D32B5">
        <w:rPr>
          <w:rFonts w:eastAsia="Verdana-Bold"/>
          <w:b/>
          <w:szCs w:val="24"/>
          <w:lang w:val="bg-BG"/>
        </w:rPr>
        <w:t xml:space="preserve"> </w:t>
      </w:r>
      <w:r w:rsidR="00576571" w:rsidRPr="00576571">
        <w:rPr>
          <w:rFonts w:eastAsia="Verdana-Bold"/>
          <w:szCs w:val="24"/>
          <w:lang w:val="bg-BG"/>
        </w:rPr>
        <w:t>По обособена позиция № 1 – ,,Кисело мляко“</w:t>
      </w:r>
      <w:r w:rsidR="00576571">
        <w:rPr>
          <w:rFonts w:eastAsia="Verdana-Bold"/>
          <w:szCs w:val="24"/>
          <w:lang w:val="bg-BG"/>
        </w:rPr>
        <w:t xml:space="preserve"> – 4</w:t>
      </w:r>
      <w:r w:rsidR="005037A3">
        <w:rPr>
          <w:rFonts w:eastAsia="Verdana-Bold"/>
          <w:szCs w:val="24"/>
          <w:lang w:val="bg-BG"/>
        </w:rPr>
        <w:t xml:space="preserve"> </w:t>
      </w:r>
      <w:r w:rsidR="00576571">
        <w:rPr>
          <w:rFonts w:eastAsia="Verdana-Bold"/>
          <w:szCs w:val="24"/>
          <w:lang w:val="bg-BG"/>
        </w:rPr>
        <w:t>666,67лв.</w:t>
      </w:r>
    </w:p>
    <w:p w:rsidR="00576571" w:rsidRPr="00576571" w:rsidRDefault="00C06E47" w:rsidP="00576571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2</w:t>
      </w:r>
      <w:r w:rsidR="00576571" w:rsidRPr="003D32B5">
        <w:rPr>
          <w:rFonts w:eastAsia="Verdana-Bold"/>
          <w:b/>
          <w:szCs w:val="24"/>
          <w:lang w:val="bg-BG"/>
        </w:rPr>
        <w:t>.</w:t>
      </w:r>
      <w:proofErr w:type="spellStart"/>
      <w:r w:rsidR="00576571" w:rsidRPr="003D32B5">
        <w:rPr>
          <w:rFonts w:eastAsia="Verdana-Bold"/>
          <w:b/>
          <w:szCs w:val="24"/>
          <w:lang w:val="bg-BG"/>
        </w:rPr>
        <w:t>2</w:t>
      </w:r>
      <w:proofErr w:type="spellEnd"/>
      <w:r w:rsidR="00576571" w:rsidRPr="003D32B5">
        <w:rPr>
          <w:rFonts w:eastAsia="Verdana-Bold"/>
          <w:b/>
          <w:szCs w:val="24"/>
          <w:lang w:val="bg-BG"/>
        </w:rPr>
        <w:t>.</w:t>
      </w:r>
      <w:r w:rsidR="00576571" w:rsidRPr="00576571">
        <w:rPr>
          <w:rFonts w:eastAsia="Verdana-Bold"/>
          <w:szCs w:val="24"/>
          <w:lang w:val="bg-BG"/>
        </w:rPr>
        <w:t xml:space="preserve"> По обособена позиция № 2 – ,</w:t>
      </w:r>
      <w:r w:rsidR="00576571">
        <w:rPr>
          <w:rFonts w:eastAsia="Verdana-Bold"/>
          <w:szCs w:val="24"/>
          <w:lang w:val="bg-BG"/>
        </w:rPr>
        <w:t>,Арабски питки“ –58</w:t>
      </w:r>
      <w:r w:rsidR="005037A3">
        <w:rPr>
          <w:rFonts w:eastAsia="Verdana-Bold"/>
          <w:szCs w:val="24"/>
          <w:lang w:val="bg-BG"/>
        </w:rPr>
        <w:t> </w:t>
      </w:r>
      <w:r w:rsidR="00576571">
        <w:rPr>
          <w:rFonts w:eastAsia="Verdana-Bold"/>
          <w:szCs w:val="24"/>
          <w:lang w:val="bg-BG"/>
        </w:rPr>
        <w:t>000</w:t>
      </w:r>
      <w:r w:rsidR="005037A3">
        <w:rPr>
          <w:rFonts w:eastAsia="Verdana-Bold"/>
          <w:szCs w:val="24"/>
          <w:lang w:val="bg-BG"/>
        </w:rPr>
        <w:t>.00</w:t>
      </w:r>
      <w:r w:rsidR="00576571">
        <w:rPr>
          <w:rFonts w:eastAsia="Verdana-Bold"/>
          <w:szCs w:val="24"/>
          <w:lang w:val="bg-BG"/>
        </w:rPr>
        <w:t xml:space="preserve"> лв.</w:t>
      </w:r>
    </w:p>
    <w:p w:rsidR="00576571" w:rsidRDefault="00C06E47" w:rsidP="00576571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2.</w:t>
      </w:r>
      <w:r w:rsidR="00576571" w:rsidRPr="003D32B5">
        <w:rPr>
          <w:rFonts w:eastAsia="Verdana-Bold"/>
          <w:b/>
          <w:szCs w:val="24"/>
          <w:lang w:val="bg-BG"/>
        </w:rPr>
        <w:t>3.</w:t>
      </w:r>
      <w:r w:rsidR="00576571" w:rsidRPr="00576571">
        <w:rPr>
          <w:rFonts w:eastAsia="Verdana-Bold"/>
          <w:szCs w:val="24"/>
          <w:lang w:val="bg-BG"/>
        </w:rPr>
        <w:t xml:space="preserve"> По обособена позиция № 3 – ,,Зеленчуци</w:t>
      </w:r>
      <w:r w:rsidR="00576571">
        <w:rPr>
          <w:rFonts w:eastAsia="Verdana-Bold"/>
          <w:szCs w:val="24"/>
          <w:lang w:val="bg-BG"/>
        </w:rPr>
        <w:t>“</w:t>
      </w:r>
      <w:r w:rsidR="003718B1">
        <w:rPr>
          <w:rFonts w:eastAsia="Verdana-Bold"/>
          <w:szCs w:val="24"/>
          <w:lang w:val="bg-BG"/>
        </w:rPr>
        <w:t xml:space="preserve"> – 3 332,85лв.</w:t>
      </w:r>
    </w:p>
    <w:p w:rsidR="00B25CA1" w:rsidRDefault="00B25CA1" w:rsidP="00576571">
      <w:pPr>
        <w:rPr>
          <w:rFonts w:eastAsia="Verdana-Bold"/>
          <w:szCs w:val="24"/>
          <w:lang w:val="bg-BG"/>
        </w:rPr>
      </w:pPr>
    </w:p>
    <w:p w:rsidR="00CC46D5" w:rsidRPr="00CE1E28" w:rsidRDefault="00CC46D5" w:rsidP="00576571">
      <w:pPr>
        <w:rPr>
          <w:rFonts w:eastAsia="Verdana-Bold"/>
          <w:b/>
          <w:szCs w:val="24"/>
          <w:lang w:val="bg-BG"/>
        </w:rPr>
      </w:pPr>
      <w:r w:rsidRPr="00CE1E28">
        <w:rPr>
          <w:rFonts w:eastAsia="Verdana-Bold"/>
          <w:b/>
          <w:szCs w:val="24"/>
          <w:lang w:val="bg-BG"/>
        </w:rPr>
        <w:t>3.</w:t>
      </w:r>
      <w:r w:rsidR="00C06E47">
        <w:rPr>
          <w:rFonts w:eastAsia="Verdana-Bold"/>
          <w:b/>
          <w:szCs w:val="24"/>
          <w:lang w:val="bg-BG"/>
        </w:rPr>
        <w:t xml:space="preserve"> </w:t>
      </w:r>
      <w:r w:rsidRPr="00CE1E28">
        <w:rPr>
          <w:rFonts w:eastAsia="Verdana-Bold"/>
          <w:b/>
          <w:szCs w:val="24"/>
          <w:lang w:val="bg-BG"/>
        </w:rPr>
        <w:t>Места за до</w:t>
      </w:r>
      <w:r w:rsidR="00CE1E28" w:rsidRPr="00CE1E28">
        <w:rPr>
          <w:rFonts w:eastAsia="Verdana-Bold"/>
          <w:b/>
          <w:szCs w:val="24"/>
          <w:lang w:val="bg-BG"/>
        </w:rPr>
        <w:t>ставка на хранителните продукти:</w:t>
      </w:r>
    </w:p>
    <w:p w:rsidR="00CE1E28" w:rsidRPr="00CE1E28" w:rsidRDefault="00B25CA1" w:rsidP="00CE1E28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3.</w:t>
      </w:r>
      <w:r w:rsidR="00CE1E28" w:rsidRPr="003D32B5">
        <w:rPr>
          <w:rFonts w:eastAsia="Verdana-Bold"/>
          <w:b/>
          <w:szCs w:val="24"/>
          <w:lang w:val="bg-BG"/>
        </w:rPr>
        <w:t>1.</w:t>
      </w:r>
      <w:r w:rsidR="003D32B5">
        <w:rPr>
          <w:rFonts w:eastAsia="Verdana-Bold"/>
          <w:szCs w:val="24"/>
          <w:lang w:val="bg-BG"/>
        </w:rPr>
        <w:t xml:space="preserve"> </w:t>
      </w:r>
      <w:r w:rsidR="00CE1E28" w:rsidRPr="00CE1E28">
        <w:rPr>
          <w:rFonts w:eastAsia="Verdana-Bold"/>
          <w:szCs w:val="24"/>
          <w:lang w:val="bg-BG"/>
        </w:rPr>
        <w:t>Регистрационно-приемателен център /РПЦ/ - гр. София, кв. „Враждебна“, бул.</w:t>
      </w:r>
      <w:r w:rsidR="00CE1E28">
        <w:rPr>
          <w:rFonts w:eastAsia="Verdana-Bold"/>
          <w:szCs w:val="24"/>
          <w:lang w:val="bg-BG"/>
        </w:rPr>
        <w:t xml:space="preserve"> </w:t>
      </w:r>
      <w:r w:rsidR="00C16DAC">
        <w:rPr>
          <w:rFonts w:eastAsia="Verdana-Bold"/>
          <w:szCs w:val="24"/>
          <w:lang w:val="bg-BG"/>
        </w:rPr>
        <w:t xml:space="preserve">    </w:t>
      </w:r>
      <w:r w:rsidR="00CE1E28" w:rsidRPr="00CE1E28">
        <w:rPr>
          <w:rFonts w:eastAsia="Verdana-Bold"/>
          <w:szCs w:val="24"/>
          <w:lang w:val="bg-BG"/>
        </w:rPr>
        <w:t>Ботевградс</w:t>
      </w:r>
      <w:r w:rsidR="00CE1E28">
        <w:rPr>
          <w:rFonts w:eastAsia="Verdana-Bold"/>
          <w:szCs w:val="24"/>
          <w:lang w:val="bg-BG"/>
        </w:rPr>
        <w:t xml:space="preserve">ко шосе № 270 </w:t>
      </w:r>
      <w:r w:rsidR="00CE1E28" w:rsidRPr="00CE1E28">
        <w:rPr>
          <w:rFonts w:eastAsia="Verdana-Bold"/>
          <w:szCs w:val="24"/>
          <w:lang w:val="bg-BG"/>
        </w:rPr>
        <w:t xml:space="preserve">и кв. „Военна рампа“, ул.Локомотив </w:t>
      </w:r>
      <w:r w:rsidR="00CE1E28">
        <w:rPr>
          <w:rFonts w:eastAsia="Verdana-Bold"/>
          <w:szCs w:val="24"/>
          <w:lang w:val="bg-BG"/>
        </w:rPr>
        <w:t>№</w:t>
      </w:r>
      <w:r w:rsidR="0017075C">
        <w:rPr>
          <w:rFonts w:eastAsia="Verdana-Bold"/>
          <w:szCs w:val="24"/>
          <w:lang w:val="bg-BG"/>
        </w:rPr>
        <w:t xml:space="preserve"> </w:t>
      </w:r>
      <w:r w:rsidR="00CE1E28">
        <w:rPr>
          <w:rFonts w:eastAsia="Verdana-Bold"/>
          <w:szCs w:val="24"/>
          <w:lang w:val="bg-BG"/>
        </w:rPr>
        <w:t>11</w:t>
      </w:r>
    </w:p>
    <w:p w:rsidR="00CE1E28" w:rsidRPr="00CE1E28" w:rsidRDefault="00B25CA1" w:rsidP="00CE1E28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3.</w:t>
      </w:r>
      <w:r w:rsidR="00CE1E28" w:rsidRPr="003D32B5">
        <w:rPr>
          <w:rFonts w:eastAsia="Verdana-Bold"/>
          <w:b/>
          <w:szCs w:val="24"/>
          <w:lang w:val="bg-BG"/>
        </w:rPr>
        <w:t>2.</w:t>
      </w:r>
      <w:r w:rsidR="003D32B5">
        <w:rPr>
          <w:rFonts w:eastAsia="Verdana-Bold"/>
          <w:szCs w:val="24"/>
          <w:lang w:val="bg-BG"/>
        </w:rPr>
        <w:t xml:space="preserve"> </w:t>
      </w:r>
      <w:r w:rsidR="00CE1E28" w:rsidRPr="00CE1E28">
        <w:rPr>
          <w:rFonts w:eastAsia="Verdana-Bold"/>
          <w:szCs w:val="24"/>
          <w:lang w:val="bg-BG"/>
        </w:rPr>
        <w:t>Регистрационно-приемателен център /РПЦ</w:t>
      </w:r>
      <w:r w:rsidR="00CE1E28">
        <w:rPr>
          <w:rFonts w:eastAsia="Verdana-Bold"/>
          <w:szCs w:val="24"/>
          <w:lang w:val="bg-BG"/>
        </w:rPr>
        <w:t xml:space="preserve">/ - Харманли: </w:t>
      </w:r>
      <w:r w:rsidR="0017075C">
        <w:rPr>
          <w:rFonts w:eastAsia="Verdana-Bold"/>
          <w:szCs w:val="24"/>
          <w:lang w:val="bg-BG"/>
        </w:rPr>
        <w:t xml:space="preserve">ж.к. Дружба </w:t>
      </w:r>
      <w:r w:rsidR="0017075C" w:rsidRPr="0017075C">
        <w:rPr>
          <w:rFonts w:eastAsia="Verdana-Bold"/>
          <w:szCs w:val="24"/>
          <w:lang w:val="bg-BG"/>
        </w:rPr>
        <w:t>№</w:t>
      </w:r>
      <w:r w:rsidR="0017075C">
        <w:rPr>
          <w:rFonts w:eastAsia="Verdana-Bold"/>
          <w:szCs w:val="24"/>
          <w:lang w:val="bg-BG"/>
        </w:rPr>
        <w:t xml:space="preserve"> 23,</w:t>
      </w:r>
    </w:p>
    <w:p w:rsidR="00CE1E28" w:rsidRPr="00CE1E28" w:rsidRDefault="00B25CA1" w:rsidP="00CE1E28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3.</w:t>
      </w:r>
      <w:proofErr w:type="spellStart"/>
      <w:r w:rsidRPr="003D32B5">
        <w:rPr>
          <w:rFonts w:eastAsia="Verdana-Bold"/>
          <w:b/>
          <w:szCs w:val="24"/>
          <w:lang w:val="bg-BG"/>
        </w:rPr>
        <w:t>3</w:t>
      </w:r>
      <w:proofErr w:type="spellEnd"/>
      <w:r w:rsidR="003D32B5" w:rsidRPr="003D32B5">
        <w:rPr>
          <w:rFonts w:eastAsia="Verdana-Bold"/>
          <w:b/>
          <w:szCs w:val="24"/>
          <w:lang w:val="bg-BG"/>
        </w:rPr>
        <w:t>.</w:t>
      </w:r>
      <w:r w:rsidR="003D32B5">
        <w:rPr>
          <w:rFonts w:eastAsia="Verdana-Bold"/>
          <w:szCs w:val="24"/>
          <w:lang w:val="bg-BG"/>
        </w:rPr>
        <w:t xml:space="preserve"> </w:t>
      </w:r>
      <w:r w:rsidR="00CE1E28" w:rsidRPr="00CE1E28">
        <w:rPr>
          <w:rFonts w:eastAsia="Verdana-Bold"/>
          <w:szCs w:val="24"/>
          <w:lang w:val="bg-BG"/>
        </w:rPr>
        <w:t>Регистрационно-приемателен център /РПЦ/ – с. Баня, община Нова Загора, ул.Минералн</w:t>
      </w:r>
      <w:r w:rsidR="00CE1E28">
        <w:rPr>
          <w:rFonts w:eastAsia="Verdana-Bold"/>
          <w:szCs w:val="24"/>
          <w:lang w:val="bg-BG"/>
        </w:rPr>
        <w:t xml:space="preserve">и </w:t>
      </w:r>
      <w:r w:rsidR="0017075C">
        <w:rPr>
          <w:rFonts w:eastAsia="Verdana-Bold"/>
          <w:szCs w:val="24"/>
          <w:lang w:val="bg-BG"/>
        </w:rPr>
        <w:t>бани №17,</w:t>
      </w:r>
    </w:p>
    <w:p w:rsidR="00CC46D5" w:rsidRDefault="00B25CA1" w:rsidP="00CE1E28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3.</w:t>
      </w:r>
      <w:r w:rsidR="00CE1E28" w:rsidRPr="003D32B5">
        <w:rPr>
          <w:rFonts w:eastAsia="Verdana-Bold"/>
          <w:b/>
          <w:szCs w:val="24"/>
          <w:lang w:val="bg-BG"/>
        </w:rPr>
        <w:t>4.</w:t>
      </w:r>
      <w:r w:rsidR="003D32B5">
        <w:rPr>
          <w:rFonts w:eastAsia="Verdana-Bold"/>
          <w:szCs w:val="24"/>
          <w:lang w:val="bg-BG"/>
        </w:rPr>
        <w:t xml:space="preserve"> </w:t>
      </w:r>
      <w:r w:rsidR="00CE1E28" w:rsidRPr="00CE1E28">
        <w:rPr>
          <w:rFonts w:eastAsia="Verdana-Bold"/>
          <w:szCs w:val="24"/>
          <w:lang w:val="bg-BG"/>
        </w:rPr>
        <w:t>Транзитен център /ТЦ/ – с. Пъстрогор, община Сви</w:t>
      </w:r>
      <w:r w:rsidR="00CE1E28">
        <w:rPr>
          <w:rFonts w:eastAsia="Verdana-Bold"/>
          <w:szCs w:val="24"/>
          <w:lang w:val="bg-BG"/>
        </w:rPr>
        <w:t>ленград.</w:t>
      </w:r>
    </w:p>
    <w:p w:rsidR="00B25CA1" w:rsidRDefault="00B25CA1" w:rsidP="00CE1E28">
      <w:pPr>
        <w:rPr>
          <w:rFonts w:eastAsia="Verdana-Bold"/>
          <w:szCs w:val="24"/>
          <w:lang w:val="bg-BG"/>
        </w:rPr>
      </w:pPr>
    </w:p>
    <w:p w:rsidR="00952CF0" w:rsidRDefault="00952CF0" w:rsidP="00CE1E28">
      <w:pPr>
        <w:rPr>
          <w:rFonts w:eastAsia="Verdana-Bold"/>
          <w:b/>
          <w:szCs w:val="24"/>
          <w:lang w:val="bg-BG"/>
        </w:rPr>
      </w:pPr>
      <w:r w:rsidRPr="00952CF0">
        <w:rPr>
          <w:rFonts w:eastAsia="Verdana-Bold"/>
          <w:b/>
          <w:szCs w:val="24"/>
          <w:lang w:val="bg-BG"/>
        </w:rPr>
        <w:t>4.</w:t>
      </w:r>
      <w:r w:rsidR="00C06E47">
        <w:rPr>
          <w:rFonts w:eastAsia="Verdana-Bold"/>
          <w:b/>
          <w:szCs w:val="24"/>
          <w:lang w:val="bg-BG"/>
        </w:rPr>
        <w:t xml:space="preserve"> </w:t>
      </w:r>
      <w:r w:rsidRPr="00952CF0">
        <w:rPr>
          <w:rFonts w:eastAsia="Verdana-Bold"/>
          <w:b/>
          <w:szCs w:val="24"/>
          <w:lang w:val="bg-BG"/>
        </w:rPr>
        <w:t>Периодичност на доставките:</w:t>
      </w:r>
    </w:p>
    <w:p w:rsidR="00952CF0" w:rsidRPr="00952CF0" w:rsidRDefault="00B25CA1" w:rsidP="00952CF0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4</w:t>
      </w:r>
      <w:r w:rsidR="00952CF0" w:rsidRPr="003D32B5">
        <w:rPr>
          <w:rFonts w:eastAsia="Verdana-Bold"/>
          <w:b/>
          <w:szCs w:val="24"/>
          <w:lang w:val="bg-BG"/>
        </w:rPr>
        <w:t>.1.</w:t>
      </w:r>
      <w:r w:rsidR="003D32B5">
        <w:rPr>
          <w:rFonts w:eastAsia="Verdana-Bold"/>
          <w:szCs w:val="24"/>
          <w:lang w:val="bg-BG"/>
        </w:rPr>
        <w:t xml:space="preserve"> </w:t>
      </w:r>
      <w:r w:rsidR="00952CF0" w:rsidRPr="00952CF0">
        <w:rPr>
          <w:rFonts w:eastAsia="Verdana-Bold"/>
          <w:szCs w:val="24"/>
          <w:lang w:val="bg-BG"/>
        </w:rPr>
        <w:t xml:space="preserve">По обособена позиция № </w:t>
      </w:r>
      <w:r w:rsidR="00952CF0">
        <w:rPr>
          <w:rFonts w:eastAsia="Verdana-Bold"/>
          <w:szCs w:val="24"/>
          <w:lang w:val="bg-BG"/>
        </w:rPr>
        <w:t xml:space="preserve">1 – </w:t>
      </w:r>
      <w:r w:rsidR="005037A3">
        <w:rPr>
          <w:rFonts w:eastAsia="Verdana-Bold"/>
          <w:szCs w:val="24"/>
          <w:lang w:val="bg-BG"/>
        </w:rPr>
        <w:t>,,Кисело мляко“ – два пъти седми</w:t>
      </w:r>
      <w:r w:rsidR="00952CF0">
        <w:rPr>
          <w:rFonts w:eastAsia="Verdana-Bold"/>
          <w:szCs w:val="24"/>
          <w:lang w:val="bg-BG"/>
        </w:rPr>
        <w:t>чно,</w:t>
      </w:r>
    </w:p>
    <w:p w:rsidR="00952CF0" w:rsidRPr="00952CF0" w:rsidRDefault="00B25CA1" w:rsidP="00952CF0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4</w:t>
      </w:r>
      <w:r w:rsidR="00952CF0" w:rsidRPr="003D32B5">
        <w:rPr>
          <w:rFonts w:eastAsia="Verdana-Bold"/>
          <w:b/>
          <w:szCs w:val="24"/>
          <w:lang w:val="bg-BG"/>
        </w:rPr>
        <w:t>.2.</w:t>
      </w:r>
      <w:r w:rsidR="00952CF0" w:rsidRPr="00952CF0">
        <w:rPr>
          <w:rFonts w:eastAsia="Verdana-Bold"/>
          <w:szCs w:val="24"/>
          <w:lang w:val="bg-BG"/>
        </w:rPr>
        <w:t xml:space="preserve"> По обособена позиция № </w:t>
      </w:r>
      <w:r w:rsidR="00952CF0">
        <w:rPr>
          <w:rFonts w:eastAsia="Verdana-Bold"/>
          <w:szCs w:val="24"/>
          <w:lang w:val="bg-BG"/>
        </w:rPr>
        <w:t>2 – ,,Арабски питки“ – три пъти седмично,</w:t>
      </w:r>
    </w:p>
    <w:p w:rsidR="00952CF0" w:rsidRPr="00952CF0" w:rsidRDefault="00B25CA1" w:rsidP="00952CF0">
      <w:pPr>
        <w:rPr>
          <w:rFonts w:eastAsia="Verdana-Bold"/>
          <w:szCs w:val="24"/>
          <w:lang w:val="bg-BG"/>
        </w:rPr>
      </w:pPr>
      <w:r w:rsidRPr="003D32B5">
        <w:rPr>
          <w:rFonts w:eastAsia="Verdana-Bold"/>
          <w:b/>
          <w:szCs w:val="24"/>
          <w:lang w:val="bg-BG"/>
        </w:rPr>
        <w:t>4.</w:t>
      </w:r>
      <w:r w:rsidR="00952CF0" w:rsidRPr="003D32B5">
        <w:rPr>
          <w:rFonts w:eastAsia="Verdana-Bold"/>
          <w:b/>
          <w:szCs w:val="24"/>
          <w:lang w:val="bg-BG"/>
        </w:rPr>
        <w:t>3.</w:t>
      </w:r>
      <w:r w:rsidR="00952CF0" w:rsidRPr="00952CF0">
        <w:rPr>
          <w:rFonts w:eastAsia="Verdana-Bold"/>
          <w:szCs w:val="24"/>
          <w:lang w:val="bg-BG"/>
        </w:rPr>
        <w:t xml:space="preserve"> .По обособена позиция </w:t>
      </w:r>
      <w:r w:rsidR="00952CF0">
        <w:rPr>
          <w:rFonts w:eastAsia="Verdana-Bold"/>
          <w:szCs w:val="24"/>
          <w:lang w:val="bg-BG"/>
        </w:rPr>
        <w:t>№ 3 – ,,Зеленчуци“ – два пъти седмично.</w:t>
      </w:r>
    </w:p>
    <w:p w:rsidR="00D63D6C" w:rsidRDefault="00D63D6C" w:rsidP="00D63D6C">
      <w:pPr>
        <w:rPr>
          <w:rFonts w:eastAsia="Verdana-Bold"/>
          <w:szCs w:val="24"/>
          <w:lang w:val="bg-BG"/>
        </w:rPr>
      </w:pPr>
    </w:p>
    <w:p w:rsidR="00C06E47" w:rsidRDefault="002C6667" w:rsidP="00D63D6C">
      <w:pPr>
        <w:rPr>
          <w:rFonts w:eastAsia="Verdana-Bold"/>
          <w:szCs w:val="24"/>
          <w:lang w:val="bg-BG"/>
        </w:rPr>
      </w:pPr>
      <w:r>
        <w:rPr>
          <w:rFonts w:eastAsia="Verdana-Bold"/>
          <w:b/>
          <w:szCs w:val="24"/>
          <w:lang w:val="bg-BG"/>
        </w:rPr>
        <w:t xml:space="preserve">5. Представената оферта </w:t>
      </w:r>
      <w:r w:rsidR="00C06E47" w:rsidRPr="00C06E47">
        <w:rPr>
          <w:rFonts w:eastAsia="Verdana-Bold"/>
          <w:b/>
          <w:szCs w:val="24"/>
          <w:lang w:val="bg-BG"/>
        </w:rPr>
        <w:t>да е валидна 30 (тридесет) календарни дни</w:t>
      </w:r>
      <w:r w:rsidR="00C06E47" w:rsidRPr="00C06E47">
        <w:rPr>
          <w:rFonts w:eastAsia="Verdana-Bold"/>
          <w:szCs w:val="24"/>
          <w:lang w:val="bg-BG"/>
        </w:rPr>
        <w:t>, считано от крайния срок за представянето й.</w:t>
      </w:r>
      <w:r w:rsidR="00C06E47">
        <w:rPr>
          <w:rFonts w:eastAsia="Verdana-Bold"/>
          <w:szCs w:val="24"/>
          <w:lang w:val="bg-BG"/>
        </w:rPr>
        <w:t xml:space="preserve"> </w:t>
      </w:r>
    </w:p>
    <w:p w:rsidR="00C06E47" w:rsidRDefault="00C06E47" w:rsidP="00D63D6C">
      <w:pPr>
        <w:rPr>
          <w:rFonts w:eastAsia="Verdana-Bold"/>
          <w:szCs w:val="24"/>
          <w:lang w:val="bg-BG"/>
        </w:rPr>
      </w:pPr>
    </w:p>
    <w:p w:rsidR="00C06E47" w:rsidRDefault="00E062A7" w:rsidP="00D63D6C">
      <w:pPr>
        <w:rPr>
          <w:rFonts w:eastAsia="Verdana-Bold"/>
          <w:b/>
          <w:szCs w:val="24"/>
          <w:lang w:val="bg-BG"/>
        </w:rPr>
      </w:pPr>
      <w:r>
        <w:rPr>
          <w:rFonts w:eastAsia="Verdana-Bold"/>
          <w:b/>
          <w:szCs w:val="24"/>
          <w:lang w:val="bg-BG"/>
        </w:rPr>
        <w:t>6. Съдържан</w:t>
      </w:r>
      <w:r w:rsidR="00C06E47" w:rsidRPr="00C06E47">
        <w:rPr>
          <w:rFonts w:eastAsia="Verdana-Bold"/>
          <w:b/>
          <w:szCs w:val="24"/>
          <w:lang w:val="bg-BG"/>
        </w:rPr>
        <w:t>ие на офертата:</w:t>
      </w:r>
    </w:p>
    <w:p w:rsidR="00C06E47" w:rsidRPr="00C06E47" w:rsidRDefault="00C06E47" w:rsidP="00D63D6C">
      <w:pPr>
        <w:rPr>
          <w:rFonts w:eastAsia="Verdana-Bold"/>
          <w:szCs w:val="24"/>
          <w:lang w:val="bg-BG"/>
        </w:rPr>
      </w:pPr>
      <w:r>
        <w:rPr>
          <w:rFonts w:eastAsia="Verdana-Bold"/>
          <w:b/>
          <w:szCs w:val="24"/>
          <w:lang w:val="bg-BG"/>
        </w:rPr>
        <w:t xml:space="preserve">6.1. </w:t>
      </w:r>
      <w:r w:rsidRPr="00C06E47">
        <w:rPr>
          <w:rFonts w:eastAsia="Verdana-Bold"/>
          <w:szCs w:val="24"/>
          <w:lang w:val="bg-BG"/>
        </w:rPr>
        <w:t>Попълнена форма „</w:t>
      </w:r>
      <w:r w:rsidR="008A59F5">
        <w:rPr>
          <w:rFonts w:eastAsia="Verdana-Bold"/>
          <w:szCs w:val="24"/>
          <w:lang w:val="bg-BG"/>
        </w:rPr>
        <w:t>Представяне на участник</w:t>
      </w:r>
      <w:bookmarkStart w:id="0" w:name="_GoBack"/>
      <w:bookmarkEnd w:id="0"/>
      <w:r w:rsidRPr="00C06E47">
        <w:rPr>
          <w:rFonts w:eastAsia="Verdana-Bold"/>
          <w:szCs w:val="24"/>
          <w:lang w:val="bg-BG"/>
        </w:rPr>
        <w:t>“, Приложение № 2 /образец/</w:t>
      </w:r>
    </w:p>
    <w:p w:rsidR="00C06E47" w:rsidRDefault="00C06E47" w:rsidP="00C06E47">
      <w:pPr>
        <w:rPr>
          <w:rFonts w:eastAsia="Verdana-Bold"/>
          <w:szCs w:val="24"/>
          <w:lang w:val="bg-BG"/>
        </w:rPr>
      </w:pPr>
      <w:r>
        <w:rPr>
          <w:rFonts w:eastAsia="Verdana-Bold"/>
          <w:b/>
          <w:szCs w:val="24"/>
          <w:lang w:val="bg-BG"/>
        </w:rPr>
        <w:t>6.2.</w:t>
      </w:r>
      <w:r w:rsidRPr="00C06E47">
        <w:rPr>
          <w:rFonts w:eastAsia="Verdana-Bold"/>
          <w:szCs w:val="24"/>
          <w:lang w:val="bg-BG"/>
        </w:rPr>
        <w:t>Техническо предложение за изпълнение на поръчката – чрез таблица за съответствие с  изискванията на възложителя по отношение на номенклатурите хранителни продукти  по обособени позиции и изискванията към тях от Приложение №1 както и заверени копия на документите, които са посочени в Приложение № 1 като изисквания към участниците</w:t>
      </w:r>
      <w:r>
        <w:rPr>
          <w:rFonts w:eastAsia="Verdana-Bold"/>
          <w:szCs w:val="24"/>
          <w:lang w:val="bg-BG"/>
        </w:rPr>
        <w:t xml:space="preserve">; Посочване на валидност на офертата; Посочване/потвърждаване </w:t>
      </w:r>
      <w:r w:rsidR="003D32B5">
        <w:rPr>
          <w:rFonts w:eastAsia="Verdana-Bold"/>
          <w:szCs w:val="24"/>
          <w:lang w:val="bg-BG"/>
        </w:rPr>
        <w:t>на с</w:t>
      </w:r>
      <w:r>
        <w:rPr>
          <w:rFonts w:eastAsia="Verdana-Bold"/>
          <w:szCs w:val="24"/>
          <w:lang w:val="bg-BG"/>
        </w:rPr>
        <w:t>рок за доставка;</w:t>
      </w:r>
    </w:p>
    <w:p w:rsidR="00C06E47" w:rsidRPr="00C06E47" w:rsidRDefault="00C06E47" w:rsidP="00C06E47">
      <w:pPr>
        <w:rPr>
          <w:rFonts w:eastAsia="Verdana-Bold"/>
          <w:szCs w:val="24"/>
          <w:lang w:val="bg-BG"/>
        </w:rPr>
      </w:pPr>
      <w:r>
        <w:rPr>
          <w:rFonts w:eastAsia="Verdana-Bold"/>
          <w:szCs w:val="24"/>
          <w:lang w:val="bg-BG"/>
        </w:rPr>
        <w:t xml:space="preserve">Потвърждение за </w:t>
      </w:r>
      <w:r w:rsidRPr="00C06E47">
        <w:rPr>
          <w:rFonts w:eastAsia="Verdana-Bold"/>
          <w:szCs w:val="24"/>
          <w:lang w:val="bg-BG"/>
        </w:rPr>
        <w:t xml:space="preserve"> </w:t>
      </w:r>
      <w:r>
        <w:rPr>
          <w:rFonts w:eastAsia="Verdana-Bold"/>
          <w:szCs w:val="24"/>
          <w:lang w:val="bg-BG"/>
        </w:rPr>
        <w:t>приемане</w:t>
      </w:r>
      <w:r w:rsidRPr="00C06E47">
        <w:rPr>
          <w:rFonts w:eastAsia="Verdana-Bold"/>
          <w:szCs w:val="24"/>
          <w:lang w:val="bg-BG"/>
        </w:rPr>
        <w:t xml:space="preserve"> условията в проекта на договора</w:t>
      </w:r>
      <w:r>
        <w:rPr>
          <w:rFonts w:eastAsia="Verdana-Bold"/>
          <w:szCs w:val="24"/>
          <w:lang w:val="bg-BG"/>
        </w:rPr>
        <w:t xml:space="preserve"> – Приложение № 4</w:t>
      </w:r>
      <w:r w:rsidRPr="00C06E47">
        <w:rPr>
          <w:rFonts w:eastAsia="Verdana-Bold"/>
          <w:szCs w:val="24"/>
          <w:lang w:val="bg-BG"/>
        </w:rPr>
        <w:t>.</w:t>
      </w:r>
    </w:p>
    <w:p w:rsidR="00C06E47" w:rsidRPr="00C06E47" w:rsidRDefault="00C06E47" w:rsidP="00C06E47">
      <w:pPr>
        <w:rPr>
          <w:rFonts w:eastAsia="Verdana-Bold"/>
          <w:szCs w:val="24"/>
          <w:lang w:val="bg-BG"/>
        </w:rPr>
      </w:pPr>
      <w:r w:rsidRPr="00C06E47">
        <w:rPr>
          <w:rFonts w:eastAsia="Verdana-Bold"/>
          <w:b/>
          <w:szCs w:val="24"/>
          <w:lang w:val="bg-BG"/>
        </w:rPr>
        <w:t>6.3.</w:t>
      </w:r>
      <w:r>
        <w:rPr>
          <w:rFonts w:eastAsia="Verdana-Bold"/>
          <w:szCs w:val="24"/>
          <w:lang w:val="bg-BG"/>
        </w:rPr>
        <w:t xml:space="preserve"> </w:t>
      </w:r>
      <w:r w:rsidRPr="00C06E47">
        <w:rPr>
          <w:rFonts w:eastAsia="Verdana-Bold"/>
          <w:szCs w:val="24"/>
          <w:lang w:val="bg-BG"/>
        </w:rPr>
        <w:t>Ценово предложение за изпълнение на поръчката - по образец, Приложение № 3 за съответната обособена позиция</w:t>
      </w:r>
    </w:p>
    <w:p w:rsidR="00C06E47" w:rsidRPr="00C06E47" w:rsidRDefault="00C06E47" w:rsidP="00C06E47">
      <w:pPr>
        <w:rPr>
          <w:rFonts w:eastAsia="Verdana-Bold"/>
          <w:szCs w:val="24"/>
          <w:lang w:val="bg-BG"/>
        </w:rPr>
      </w:pPr>
    </w:p>
    <w:p w:rsidR="00C06E47" w:rsidRPr="00C06E47" w:rsidRDefault="00C06E47" w:rsidP="00C06E47">
      <w:pPr>
        <w:rPr>
          <w:rFonts w:eastAsia="Verdana-Bold"/>
          <w:b/>
          <w:szCs w:val="24"/>
          <w:lang w:val="bg-BG"/>
        </w:rPr>
      </w:pPr>
    </w:p>
    <w:p w:rsidR="00A9378D" w:rsidRPr="00952CF0" w:rsidRDefault="00A9378D" w:rsidP="00D63D6C">
      <w:pPr>
        <w:rPr>
          <w:rFonts w:eastAsia="Verdana-Bold"/>
          <w:b/>
          <w:szCs w:val="24"/>
          <w:lang w:val="bg-BG"/>
        </w:rPr>
      </w:pPr>
    </w:p>
    <w:p w:rsidR="00D63D6C" w:rsidRPr="00D63D6C" w:rsidRDefault="00D63D6C" w:rsidP="00D63D6C">
      <w:pPr>
        <w:rPr>
          <w:rFonts w:eastAsia="Verdana-Bold"/>
          <w:szCs w:val="24"/>
          <w:lang w:val="bg-BG"/>
        </w:rPr>
      </w:pPr>
    </w:p>
    <w:p w:rsidR="00B25CA1" w:rsidRDefault="00B25CA1" w:rsidP="003C68AF">
      <w:pPr>
        <w:jc w:val="both"/>
        <w:rPr>
          <w:rFonts w:eastAsia="Verdana-Bold"/>
          <w:szCs w:val="24"/>
          <w:lang w:val="bg-BG"/>
        </w:rPr>
      </w:pPr>
    </w:p>
    <w:sectPr w:rsidR="00B25CA1" w:rsidSect="00C06E47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EBD"/>
      </v:shape>
    </w:pict>
  </w:numPicBullet>
  <w:abstractNum w:abstractNumId="0">
    <w:nsid w:val="07C663E0"/>
    <w:multiLevelType w:val="multilevel"/>
    <w:tmpl w:val="9A26198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48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</w:lvl>
  </w:abstractNum>
  <w:abstractNum w:abstractNumId="1">
    <w:nsid w:val="0E225198"/>
    <w:multiLevelType w:val="hybridMultilevel"/>
    <w:tmpl w:val="1304D470"/>
    <w:lvl w:ilvl="0" w:tplc="E1CCE5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B740F8"/>
    <w:multiLevelType w:val="hybridMultilevel"/>
    <w:tmpl w:val="6C2421EC"/>
    <w:lvl w:ilvl="0" w:tplc="04020005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3B1F9C"/>
    <w:multiLevelType w:val="hybridMultilevel"/>
    <w:tmpl w:val="9CF4AFB0"/>
    <w:lvl w:ilvl="0" w:tplc="04020007">
      <w:start w:val="1"/>
      <w:numFmt w:val="bullet"/>
      <w:lvlText w:val=""/>
      <w:lvlPicBulletId w:val="0"/>
      <w:lvlJc w:val="left"/>
      <w:pPr>
        <w:ind w:left="9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33950A88"/>
    <w:multiLevelType w:val="multilevel"/>
    <w:tmpl w:val="53A8AA04"/>
    <w:lvl w:ilvl="0">
      <w:start w:val="1"/>
      <w:numFmt w:val="bullet"/>
      <w:pStyle w:val="titre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38E03593"/>
    <w:multiLevelType w:val="hybridMultilevel"/>
    <w:tmpl w:val="92589CC0"/>
    <w:lvl w:ilvl="0" w:tplc="04020013">
      <w:start w:val="1"/>
      <w:numFmt w:val="upperRoman"/>
      <w:lvlText w:val="%1."/>
      <w:lvlJc w:val="right"/>
      <w:pPr>
        <w:tabs>
          <w:tab w:val="num" w:pos="809"/>
        </w:tabs>
        <w:ind w:left="809" w:hanging="180"/>
      </w:pPr>
    </w:lvl>
    <w:lvl w:ilvl="1" w:tplc="04020019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02000F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6">
    <w:nsid w:val="4FDF5E52"/>
    <w:multiLevelType w:val="hybridMultilevel"/>
    <w:tmpl w:val="AC6053BE"/>
    <w:lvl w:ilvl="0" w:tplc="AB24281A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20003">
      <w:numFmt w:val="bullet"/>
      <w:lvlText w:val="-"/>
      <w:lvlJc w:val="left"/>
      <w:pPr>
        <w:tabs>
          <w:tab w:val="num" w:pos="2580"/>
        </w:tabs>
        <w:ind w:left="2580" w:hanging="1020"/>
      </w:pPr>
      <w:rPr>
        <w:rFonts w:ascii="Times New Roman" w:eastAsia="Times New Roman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>
    <w:nsid w:val="54EC3832"/>
    <w:multiLevelType w:val="hybridMultilevel"/>
    <w:tmpl w:val="269A5E5A"/>
    <w:lvl w:ilvl="0" w:tplc="FFFFFFFF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FB67AD"/>
    <w:multiLevelType w:val="hybridMultilevel"/>
    <w:tmpl w:val="5808B134"/>
    <w:lvl w:ilvl="0" w:tplc="0402000F">
      <w:start w:val="1"/>
      <w:numFmt w:val="bullet"/>
      <w:lvlText w:val="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1" w:tplc="04020019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9">
    <w:nsid w:val="5A2A5230"/>
    <w:multiLevelType w:val="hybridMultilevel"/>
    <w:tmpl w:val="F19EDFF8"/>
    <w:lvl w:ilvl="0" w:tplc="04090001">
      <w:start w:val="5"/>
      <w:numFmt w:val="bullet"/>
      <w:pStyle w:val="List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A0168B6"/>
    <w:multiLevelType w:val="hybridMultilevel"/>
    <w:tmpl w:val="971A5768"/>
    <w:lvl w:ilvl="0" w:tplc="0409000D">
      <w:start w:val="1"/>
      <w:numFmt w:val="bullet"/>
      <w:lvlText w:val=""/>
      <w:lvlJc w:val="left"/>
      <w:pPr>
        <w:ind w:left="16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abstractNum w:abstractNumId="11">
    <w:nsid w:val="730C6C8E"/>
    <w:multiLevelType w:val="hybridMultilevel"/>
    <w:tmpl w:val="62C6D7BE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CD07FA5"/>
    <w:multiLevelType w:val="hybridMultilevel"/>
    <w:tmpl w:val="BA5024CA"/>
    <w:lvl w:ilvl="0" w:tplc="04020001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E2110E8"/>
    <w:multiLevelType w:val="hybridMultilevel"/>
    <w:tmpl w:val="85E63B5E"/>
    <w:lvl w:ilvl="0" w:tplc="04020009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3"/>
  </w:num>
  <w:num w:numId="10">
    <w:abstractNumId w:val="7"/>
  </w:num>
  <w:num w:numId="11">
    <w:abstractNumId w:val="6"/>
  </w:num>
  <w:num w:numId="12">
    <w:abstractNumId w:val="12"/>
  </w:num>
  <w:num w:numId="13">
    <w:abstractNumId w:val="1"/>
  </w:num>
  <w:num w:numId="14">
    <w:abstractNumId w:val="3"/>
  </w:num>
  <w:num w:numId="15">
    <w:abstractNumId w:val="9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838"/>
    <w:rsid w:val="00002627"/>
    <w:rsid w:val="00006429"/>
    <w:rsid w:val="0001132E"/>
    <w:rsid w:val="00036516"/>
    <w:rsid w:val="000664C1"/>
    <w:rsid w:val="00090323"/>
    <w:rsid w:val="000955CF"/>
    <w:rsid w:val="000E114D"/>
    <w:rsid w:val="00107FF0"/>
    <w:rsid w:val="00112A99"/>
    <w:rsid w:val="00120555"/>
    <w:rsid w:val="00154F24"/>
    <w:rsid w:val="001615FB"/>
    <w:rsid w:val="0017075C"/>
    <w:rsid w:val="00173FA1"/>
    <w:rsid w:val="00194F2F"/>
    <w:rsid w:val="001B792C"/>
    <w:rsid w:val="001D7939"/>
    <w:rsid w:val="001E7668"/>
    <w:rsid w:val="00215B09"/>
    <w:rsid w:val="002569A2"/>
    <w:rsid w:val="002570D7"/>
    <w:rsid w:val="002965C5"/>
    <w:rsid w:val="002A0203"/>
    <w:rsid w:val="002C002D"/>
    <w:rsid w:val="002C2602"/>
    <w:rsid w:val="002C6667"/>
    <w:rsid w:val="002E4A64"/>
    <w:rsid w:val="002F0D75"/>
    <w:rsid w:val="00311E78"/>
    <w:rsid w:val="00312BAA"/>
    <w:rsid w:val="00312F91"/>
    <w:rsid w:val="003718B1"/>
    <w:rsid w:val="00381079"/>
    <w:rsid w:val="003B6095"/>
    <w:rsid w:val="003C68AF"/>
    <w:rsid w:val="003D32B5"/>
    <w:rsid w:val="003F5571"/>
    <w:rsid w:val="00451CAE"/>
    <w:rsid w:val="00466D0A"/>
    <w:rsid w:val="00466D55"/>
    <w:rsid w:val="004734ED"/>
    <w:rsid w:val="004A08D1"/>
    <w:rsid w:val="004D7A34"/>
    <w:rsid w:val="004F7C6D"/>
    <w:rsid w:val="005037A3"/>
    <w:rsid w:val="00525379"/>
    <w:rsid w:val="005265A7"/>
    <w:rsid w:val="00576571"/>
    <w:rsid w:val="005B28AA"/>
    <w:rsid w:val="00625E1D"/>
    <w:rsid w:val="00642C4D"/>
    <w:rsid w:val="00686AE9"/>
    <w:rsid w:val="006A530F"/>
    <w:rsid w:val="006B0F70"/>
    <w:rsid w:val="006B13B1"/>
    <w:rsid w:val="006B1AA0"/>
    <w:rsid w:val="00734CB3"/>
    <w:rsid w:val="007363E8"/>
    <w:rsid w:val="00764A78"/>
    <w:rsid w:val="00773FCC"/>
    <w:rsid w:val="00785CF9"/>
    <w:rsid w:val="007A3343"/>
    <w:rsid w:val="007C47C0"/>
    <w:rsid w:val="007E3A36"/>
    <w:rsid w:val="007F19EE"/>
    <w:rsid w:val="007F3853"/>
    <w:rsid w:val="0080496A"/>
    <w:rsid w:val="00806942"/>
    <w:rsid w:val="008113E5"/>
    <w:rsid w:val="00827B89"/>
    <w:rsid w:val="00851769"/>
    <w:rsid w:val="00853144"/>
    <w:rsid w:val="00860E7C"/>
    <w:rsid w:val="008A59F5"/>
    <w:rsid w:val="008C0CEF"/>
    <w:rsid w:val="008C5624"/>
    <w:rsid w:val="008D192E"/>
    <w:rsid w:val="008E5F6A"/>
    <w:rsid w:val="00952CF0"/>
    <w:rsid w:val="00975037"/>
    <w:rsid w:val="009754E4"/>
    <w:rsid w:val="0099793A"/>
    <w:rsid w:val="009B0D1C"/>
    <w:rsid w:val="009B6CB7"/>
    <w:rsid w:val="009D1D35"/>
    <w:rsid w:val="009F1A75"/>
    <w:rsid w:val="00A07FE2"/>
    <w:rsid w:val="00A1392E"/>
    <w:rsid w:val="00A31E29"/>
    <w:rsid w:val="00A46B42"/>
    <w:rsid w:val="00A81524"/>
    <w:rsid w:val="00A9378D"/>
    <w:rsid w:val="00AA0D2D"/>
    <w:rsid w:val="00AA374D"/>
    <w:rsid w:val="00AE49DF"/>
    <w:rsid w:val="00B069DF"/>
    <w:rsid w:val="00B10838"/>
    <w:rsid w:val="00B25CA1"/>
    <w:rsid w:val="00B3402B"/>
    <w:rsid w:val="00B45BA0"/>
    <w:rsid w:val="00B56CC4"/>
    <w:rsid w:val="00B65496"/>
    <w:rsid w:val="00B90821"/>
    <w:rsid w:val="00BB05A3"/>
    <w:rsid w:val="00BF49DE"/>
    <w:rsid w:val="00C06E47"/>
    <w:rsid w:val="00C16DAC"/>
    <w:rsid w:val="00C26E20"/>
    <w:rsid w:val="00C70FEA"/>
    <w:rsid w:val="00C7238B"/>
    <w:rsid w:val="00CC46D5"/>
    <w:rsid w:val="00CE1E28"/>
    <w:rsid w:val="00D249C7"/>
    <w:rsid w:val="00D43834"/>
    <w:rsid w:val="00D63D6C"/>
    <w:rsid w:val="00D7275B"/>
    <w:rsid w:val="00DD31E5"/>
    <w:rsid w:val="00DF6D47"/>
    <w:rsid w:val="00E05BE0"/>
    <w:rsid w:val="00E062A7"/>
    <w:rsid w:val="00E37C32"/>
    <w:rsid w:val="00E435A3"/>
    <w:rsid w:val="00E512DF"/>
    <w:rsid w:val="00E6171A"/>
    <w:rsid w:val="00E71FD3"/>
    <w:rsid w:val="00E9707C"/>
    <w:rsid w:val="00EA348A"/>
    <w:rsid w:val="00ED71DF"/>
    <w:rsid w:val="00EE280E"/>
    <w:rsid w:val="00F30C5B"/>
    <w:rsid w:val="00F71284"/>
    <w:rsid w:val="00F81B74"/>
    <w:rsid w:val="00FA3CB4"/>
    <w:rsid w:val="00FB2542"/>
    <w:rsid w:val="00FB4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07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A020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A020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A0203"/>
    <w:pPr>
      <w:spacing w:before="240" w:after="60"/>
      <w:outlineLvl w:val="5"/>
    </w:pPr>
    <w:rPr>
      <w:b/>
      <w:bCs/>
      <w:sz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15B09"/>
    <w:pPr>
      <w:jc w:val="both"/>
    </w:pPr>
    <w:rPr>
      <w:rFonts w:ascii="Arial" w:hAnsi="Arial"/>
      <w:color w:val="000000"/>
      <w:sz w:val="20"/>
      <w:lang w:val="fr-FR"/>
    </w:rPr>
  </w:style>
  <w:style w:type="character" w:customStyle="1" w:styleId="BodyTextChar">
    <w:name w:val="Body Text Char"/>
    <w:basedOn w:val="DefaultParagraphFont"/>
    <w:link w:val="BodyText"/>
    <w:rsid w:val="00215B09"/>
    <w:rPr>
      <w:rFonts w:ascii="Arial" w:eastAsia="Batang" w:hAnsi="Arial" w:cs="Times New Roman"/>
      <w:color w:val="000000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2A0203"/>
    <w:rPr>
      <w:rFonts w:ascii="Arial" w:eastAsia="Batang" w:hAnsi="Arial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2A0203"/>
    <w:rPr>
      <w:rFonts w:ascii="Arial" w:eastAsia="Batang" w:hAnsi="Arial" w:cs="Times New Roman"/>
      <w:b/>
      <w:bCs/>
      <w:i/>
      <w:iCs/>
      <w:sz w:val="28"/>
      <w:szCs w:val="28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2A0203"/>
    <w:rPr>
      <w:rFonts w:ascii="Times New Roman" w:eastAsia="Batang" w:hAnsi="Times New Roman" w:cs="Times New Roman"/>
      <w:b/>
      <w:bCs/>
      <w:sz w:val="20"/>
      <w:szCs w:val="20"/>
      <w:lang w:val="en-AU" w:eastAsia="bg-BG"/>
    </w:rPr>
  </w:style>
  <w:style w:type="character" w:styleId="Hyperlink">
    <w:name w:val="Hyperlink"/>
    <w:unhideWhenUsed/>
    <w:rsid w:val="002A0203"/>
    <w:rPr>
      <w:color w:val="0000FF"/>
      <w:u w:val="single"/>
    </w:rPr>
  </w:style>
  <w:style w:type="character" w:styleId="FollowedHyperlink">
    <w:name w:val="FollowedHyperlink"/>
    <w:semiHidden/>
    <w:unhideWhenUsed/>
    <w:rsid w:val="002A0203"/>
    <w:rPr>
      <w:color w:val="800080"/>
      <w:u w:val="single"/>
    </w:rPr>
  </w:style>
  <w:style w:type="paragraph" w:styleId="NormalWeb">
    <w:name w:val="Normal (Web)"/>
    <w:basedOn w:val="Normal"/>
    <w:semiHidden/>
    <w:unhideWhenUsed/>
    <w:rsid w:val="002A0203"/>
    <w:pPr>
      <w:spacing w:before="100" w:beforeAutospacing="1" w:after="100" w:afterAutospacing="1"/>
    </w:pPr>
    <w:rPr>
      <w:color w:val="000000"/>
      <w:szCs w:val="24"/>
      <w:lang w:val="bg-BG"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semiHidden/>
    <w:locked/>
    <w:rsid w:val="002A0203"/>
    <w:rPr>
      <w:rFonts w:ascii="Batang" w:eastAsia="Batang" w:hAnsi="Batang"/>
      <w:spacing w:val="-2"/>
      <w:lang w:val="en-GB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semiHidden/>
    <w:unhideWhenUsed/>
    <w:rsid w:val="002A0203"/>
    <w:pPr>
      <w:widowControl w:val="0"/>
      <w:tabs>
        <w:tab w:val="left" w:pos="-720"/>
      </w:tabs>
      <w:suppressAutoHyphens/>
      <w:jc w:val="both"/>
    </w:pPr>
    <w:rPr>
      <w:rFonts w:ascii="Batang" w:hAnsi="Batang" w:cstheme="minorBidi"/>
      <w:spacing w:val="-2"/>
      <w:sz w:val="22"/>
      <w:szCs w:val="22"/>
    </w:rPr>
  </w:style>
  <w:style w:type="character" w:customStyle="1" w:styleId="1">
    <w:name w:val="Текст под линия Знак1"/>
    <w:basedOn w:val="DefaultParagraphFont"/>
    <w:uiPriority w:val="99"/>
    <w:semiHidden/>
    <w:rsid w:val="002A0203"/>
    <w:rPr>
      <w:rFonts w:ascii="Times New Roman" w:eastAsia="Batang" w:hAnsi="Times New Roman" w:cs="Times New Roman"/>
      <w:sz w:val="20"/>
      <w:szCs w:val="20"/>
      <w:lang w:val="en-GB"/>
    </w:rPr>
  </w:style>
  <w:style w:type="character" w:customStyle="1" w:styleId="FootnoteTextChar1">
    <w:name w:val="Footnote Text Char1"/>
    <w:aliases w:val="Podrozdział Char1,stile 1 Char1,Footnote Char1,Footnote1 Char1,Footnote2 Char1,Footnote3 Char1,Footnote4 Char1,Footnote5 Char1,Footnote6 Char1,Footnote7 Char1,Footnote8 Char1,Footnote9 Char1,Footnote10 Char1,Footnote11 Char1"/>
    <w:semiHidden/>
    <w:rsid w:val="002A0203"/>
    <w:rPr>
      <w:rFonts w:ascii="Times New Roman" w:eastAsia="Batang" w:hAnsi="Times New Roman" w:cs="Times New Roman"/>
      <w:sz w:val="20"/>
      <w:szCs w:val="20"/>
      <w:lang w:val="en-GB"/>
    </w:rPr>
  </w:style>
  <w:style w:type="paragraph" w:styleId="CommentText">
    <w:name w:val="annotation text"/>
    <w:aliases w:val=" Char3"/>
    <w:basedOn w:val="Normal"/>
    <w:link w:val="CommentTextChar"/>
    <w:unhideWhenUsed/>
    <w:rsid w:val="002A0203"/>
    <w:rPr>
      <w:sz w:val="20"/>
    </w:rPr>
  </w:style>
  <w:style w:type="character" w:customStyle="1" w:styleId="CommentTextChar">
    <w:name w:val="Comment Text Char"/>
    <w:aliases w:val=" Char3 Char"/>
    <w:basedOn w:val="DefaultParagraphFont"/>
    <w:link w:val="CommentText"/>
    <w:rsid w:val="002A0203"/>
    <w:rPr>
      <w:rFonts w:ascii="Times New Roman" w:eastAsia="Batang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2A0203"/>
    <w:pPr>
      <w:tabs>
        <w:tab w:val="center" w:pos="4536"/>
        <w:tab w:val="right" w:pos="9072"/>
      </w:tabs>
    </w:pPr>
    <w:rPr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2A0203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A02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203"/>
    <w:rPr>
      <w:rFonts w:ascii="Times New Roman" w:eastAsia="Batang" w:hAnsi="Times New Roman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2A0203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itleChar">
    <w:name w:val="Title Char"/>
    <w:basedOn w:val="DefaultParagraphFont"/>
    <w:link w:val="Title"/>
    <w:rsid w:val="002A0203"/>
    <w:rPr>
      <w:rFonts w:ascii="Times New Roman" w:eastAsia="Batang" w:hAnsi="Times New Roman" w:cs="Times New Roman"/>
      <w:b/>
      <w:sz w:val="48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2A02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2A0203"/>
    <w:rPr>
      <w:rFonts w:ascii="Times New Roman" w:eastAsia="Batang" w:hAnsi="Times New Roman" w:cs="Times New Roman"/>
      <w:sz w:val="24"/>
      <w:szCs w:val="20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2A02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A0203"/>
    <w:rPr>
      <w:rFonts w:ascii="Times New Roman" w:eastAsia="Batang" w:hAnsi="Times New Roman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2A02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A0203"/>
    <w:rPr>
      <w:rFonts w:ascii="Times New Roman" w:eastAsia="Batang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2A020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2A0203"/>
    <w:rPr>
      <w:rFonts w:ascii="Times New Roman" w:eastAsia="Batang" w:hAnsi="Times New Roman" w:cs="Times New Roman"/>
      <w:sz w:val="24"/>
      <w:szCs w:val="20"/>
      <w:lang w:val="en-GB"/>
    </w:rPr>
  </w:style>
  <w:style w:type="paragraph" w:styleId="BodyTextIndent3">
    <w:name w:val="Body Text Indent 3"/>
    <w:basedOn w:val="Normal"/>
    <w:link w:val="BodyTextIndent3Char"/>
    <w:unhideWhenUsed/>
    <w:rsid w:val="002A0203"/>
    <w:pPr>
      <w:spacing w:after="120"/>
      <w:ind w:left="283"/>
    </w:pPr>
    <w:rPr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2A0203"/>
    <w:rPr>
      <w:rFonts w:ascii="Times New Roman" w:eastAsia="Batang" w:hAnsi="Times New Roman" w:cs="Times New Roman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semiHidden/>
    <w:unhideWhenUsed/>
    <w:rsid w:val="002A020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A0203"/>
    <w:rPr>
      <w:rFonts w:ascii="Tahoma" w:eastAsia="Batang" w:hAnsi="Tahoma" w:cs="Times New Roman"/>
      <w:sz w:val="16"/>
      <w:szCs w:val="16"/>
      <w:lang w:val="en-GB"/>
    </w:rPr>
  </w:style>
  <w:style w:type="character" w:customStyle="1" w:styleId="NoSpacingChar">
    <w:name w:val="No Spacing Char"/>
    <w:link w:val="NoSpacing"/>
    <w:locked/>
    <w:rsid w:val="002A0203"/>
    <w:rPr>
      <w:lang w:val="en-US"/>
    </w:rPr>
  </w:style>
  <w:style w:type="paragraph" w:styleId="NoSpacing">
    <w:name w:val="No Spacing"/>
    <w:link w:val="NoSpacingChar"/>
    <w:qFormat/>
    <w:rsid w:val="002A020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qFormat/>
    <w:rsid w:val="002A0203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val="bg-BG"/>
    </w:rPr>
  </w:style>
  <w:style w:type="paragraph" w:customStyle="1" w:styleId="10">
    <w:name w:val="Без разредка1"/>
    <w:qFormat/>
    <w:rsid w:val="002A02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irstline">
    <w:name w:val="firstline"/>
    <w:basedOn w:val="Normal"/>
    <w:semiHidden/>
    <w:rsid w:val="002A0203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Default">
    <w:name w:val="Default"/>
    <w:semiHidden/>
    <w:rsid w:val="002A0203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bg-BG"/>
    </w:rPr>
  </w:style>
  <w:style w:type="paragraph" w:customStyle="1" w:styleId="CharChar1">
    <w:name w:val="Char Char1 Знак Знак"/>
    <w:basedOn w:val="Normal"/>
    <w:semiHidden/>
    <w:rsid w:val="002A0203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paragraph" w:customStyle="1" w:styleId="titre4">
    <w:name w:val="titre4"/>
    <w:basedOn w:val="Normal"/>
    <w:semiHidden/>
    <w:rsid w:val="002A0203"/>
    <w:pPr>
      <w:numPr>
        <w:numId w:val="1"/>
      </w:numPr>
      <w:tabs>
        <w:tab w:val="decimal" w:pos="357"/>
      </w:tabs>
      <w:snapToGrid w:val="0"/>
      <w:ind w:left="357" w:hanging="357"/>
    </w:pPr>
    <w:rPr>
      <w:rFonts w:ascii="Arial" w:hAnsi="Arial"/>
      <w:b/>
    </w:rPr>
  </w:style>
  <w:style w:type="paragraph" w:customStyle="1" w:styleId="m">
    <w:name w:val="m"/>
    <w:basedOn w:val="Normal"/>
    <w:semiHidden/>
    <w:rsid w:val="002A0203"/>
    <w:pPr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Style6">
    <w:name w:val="Style6"/>
    <w:basedOn w:val="Normal"/>
    <w:semiHidden/>
    <w:rsid w:val="002A0203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paragraph" w:customStyle="1" w:styleId="FR1">
    <w:name w:val="FR1"/>
    <w:semiHidden/>
    <w:rsid w:val="002A0203"/>
    <w:pPr>
      <w:widowControl w:val="0"/>
      <w:spacing w:before="300" w:after="0" w:line="240" w:lineRule="auto"/>
      <w:ind w:left="3920"/>
    </w:pPr>
    <w:rPr>
      <w:rFonts w:ascii="Arial" w:eastAsia="Times New Roman" w:hAnsi="Arial" w:cs="Times New Roman"/>
      <w:noProof/>
      <w:sz w:val="20"/>
      <w:szCs w:val="20"/>
      <w:lang w:val="en-GB"/>
    </w:rPr>
  </w:style>
  <w:style w:type="paragraph" w:customStyle="1" w:styleId="FR2">
    <w:name w:val="FR2"/>
    <w:semiHidden/>
    <w:rsid w:val="002A0203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FR3">
    <w:name w:val="FR3"/>
    <w:semiHidden/>
    <w:rsid w:val="002A0203"/>
    <w:pPr>
      <w:widowControl w:val="0"/>
      <w:spacing w:after="0" w:line="240" w:lineRule="auto"/>
      <w:ind w:left="3720"/>
    </w:pPr>
    <w:rPr>
      <w:rFonts w:ascii="Courier New" w:eastAsia="Times New Roman" w:hAnsi="Courier New" w:cs="Times New Roman"/>
      <w:noProof/>
      <w:sz w:val="12"/>
      <w:szCs w:val="20"/>
      <w:lang w:val="en-US"/>
    </w:rPr>
  </w:style>
  <w:style w:type="character" w:customStyle="1" w:styleId="11">
    <w:name w:val="Стил1 Знак"/>
    <w:link w:val="12"/>
    <w:semiHidden/>
    <w:locked/>
    <w:rsid w:val="002A0203"/>
    <w:rPr>
      <w:rFonts w:ascii="Calibri" w:eastAsia="Calibri" w:hAnsi="Calibri" w:cs="Times New Roman"/>
    </w:rPr>
  </w:style>
  <w:style w:type="paragraph" w:customStyle="1" w:styleId="12">
    <w:name w:val="Стил1"/>
    <w:basedOn w:val="Normal"/>
    <w:link w:val="11"/>
    <w:semiHidden/>
    <w:qFormat/>
    <w:rsid w:val="002A0203"/>
    <w:pPr>
      <w:spacing w:before="38"/>
      <w:ind w:firstLine="691"/>
      <w:jc w:val="both"/>
    </w:pPr>
    <w:rPr>
      <w:rFonts w:ascii="Calibri" w:eastAsia="Calibri" w:hAnsi="Calibri"/>
      <w:sz w:val="22"/>
      <w:szCs w:val="22"/>
      <w:lang w:val="bg-BG"/>
    </w:rPr>
  </w:style>
  <w:style w:type="paragraph" w:customStyle="1" w:styleId="13">
    <w:name w:val="Нормален1"/>
    <w:basedOn w:val="Normal"/>
    <w:semiHidden/>
    <w:rsid w:val="002A0203"/>
    <w:rPr>
      <w:rFonts w:eastAsia="Times New Roman"/>
      <w:color w:val="000000"/>
      <w:sz w:val="20"/>
      <w:lang w:val="bg-BG" w:eastAsia="bg-BG"/>
    </w:rPr>
  </w:style>
  <w:style w:type="paragraph" w:customStyle="1" w:styleId="CharCharCharCharCharCharChar">
    <w:name w:val="Char Char Char Char Char Char Char"/>
    <w:basedOn w:val="Normal"/>
    <w:semiHidden/>
    <w:rsid w:val="002A0203"/>
    <w:pPr>
      <w:tabs>
        <w:tab w:val="left" w:pos="709"/>
      </w:tabs>
    </w:pPr>
    <w:rPr>
      <w:rFonts w:ascii="Tahoma" w:eastAsia="Times New Roman" w:hAnsi="Tahoma"/>
      <w:sz w:val="20"/>
      <w:lang w:val="pl-PL" w:eastAsia="pl-PL"/>
    </w:rPr>
  </w:style>
  <w:style w:type="character" w:styleId="FootnoteReference">
    <w:name w:val="footnote reference"/>
    <w:aliases w:val="Footnote symbol"/>
    <w:semiHidden/>
    <w:unhideWhenUsed/>
    <w:rsid w:val="002A0203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styleId="CommentReference">
    <w:name w:val="annotation reference"/>
    <w:semiHidden/>
    <w:unhideWhenUsed/>
    <w:rsid w:val="002A0203"/>
    <w:rPr>
      <w:rFonts w:ascii="Times New Roman" w:hAnsi="Times New Roman" w:cs="Times New Roman" w:hint="default"/>
      <w:sz w:val="16"/>
      <w:szCs w:val="16"/>
    </w:rPr>
  </w:style>
  <w:style w:type="character" w:customStyle="1" w:styleId="apple-style-span">
    <w:name w:val="apple-style-span"/>
    <w:rsid w:val="002A0203"/>
    <w:rPr>
      <w:rFonts w:ascii="Times New Roman" w:hAnsi="Times New Roman" w:cs="Times New Roman" w:hint="default"/>
    </w:rPr>
  </w:style>
  <w:style w:type="character" w:customStyle="1" w:styleId="st1">
    <w:name w:val="st1"/>
    <w:basedOn w:val="DefaultParagraphFont"/>
    <w:rsid w:val="002A0203"/>
  </w:style>
  <w:style w:type="character" w:customStyle="1" w:styleId="FontStyle24">
    <w:name w:val="Font Style24"/>
    <w:rsid w:val="002A020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sid w:val="002A020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rsid w:val="002A0203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3">
    <w:name w:val="Font Style33"/>
    <w:rsid w:val="002A0203"/>
    <w:rPr>
      <w:rFonts w:ascii="Cambria" w:hAnsi="Cambria" w:cs="Cambria" w:hint="default"/>
      <w:sz w:val="16"/>
      <w:szCs w:val="16"/>
    </w:rPr>
  </w:style>
  <w:style w:type="character" w:customStyle="1" w:styleId="8">
    <w:name w:val="Знак Знак8"/>
    <w:locked/>
    <w:rsid w:val="002A0203"/>
    <w:rPr>
      <w:rFonts w:ascii="Batang" w:eastAsia="Batang" w:hAnsi="Batang" w:hint="eastAsia"/>
      <w:b/>
      <w:bCs/>
      <w:sz w:val="22"/>
      <w:szCs w:val="22"/>
      <w:lang w:val="en-AU" w:eastAsia="bg-BG" w:bidi="ar-SA"/>
    </w:rPr>
  </w:style>
  <w:style w:type="character" w:customStyle="1" w:styleId="5">
    <w:name w:val="Знак Знак5"/>
    <w:locked/>
    <w:rsid w:val="002A0203"/>
    <w:rPr>
      <w:rFonts w:ascii="Batang" w:eastAsia="Batang" w:hAnsi="Batang" w:hint="eastAsia"/>
      <w:sz w:val="24"/>
      <w:szCs w:val="24"/>
      <w:lang w:val="bg-BG" w:eastAsia="bg-BG" w:bidi="ar-SA"/>
    </w:rPr>
  </w:style>
  <w:style w:type="character" w:customStyle="1" w:styleId="14">
    <w:name w:val="Знак Знак1"/>
    <w:locked/>
    <w:rsid w:val="002A0203"/>
    <w:rPr>
      <w:rFonts w:ascii="Batang" w:eastAsia="Batang" w:hAnsi="Batang" w:hint="eastAsia"/>
      <w:sz w:val="24"/>
      <w:lang w:val="en-GB" w:eastAsia="en-US" w:bidi="ar-SA"/>
    </w:rPr>
  </w:style>
  <w:style w:type="character" w:customStyle="1" w:styleId="7">
    <w:name w:val="Знак Знак7"/>
    <w:locked/>
    <w:rsid w:val="002A0203"/>
    <w:rPr>
      <w:rFonts w:ascii="Batang" w:eastAsia="Batang" w:hAnsi="Batang" w:hint="eastAsia"/>
      <w:b/>
      <w:bCs w:val="0"/>
      <w:sz w:val="48"/>
      <w:lang w:val="en-US" w:eastAsia="en-US" w:bidi="ar-SA"/>
    </w:rPr>
  </w:style>
  <w:style w:type="character" w:customStyle="1" w:styleId="6">
    <w:name w:val="Знак Знак6"/>
    <w:locked/>
    <w:rsid w:val="002A0203"/>
    <w:rPr>
      <w:rFonts w:ascii="Arial" w:eastAsia="Batang" w:hAnsi="Arial" w:cs="Arial" w:hint="default"/>
      <w:color w:val="000000"/>
      <w:lang w:val="fr-FR" w:eastAsia="en-US" w:bidi="ar-SA"/>
    </w:rPr>
  </w:style>
  <w:style w:type="character" w:customStyle="1" w:styleId="3">
    <w:name w:val="Знак Знак3"/>
    <w:locked/>
    <w:rsid w:val="002A0203"/>
    <w:rPr>
      <w:rFonts w:ascii="Batang" w:eastAsia="Batang" w:hAnsi="Batang" w:hint="eastAsia"/>
      <w:sz w:val="24"/>
      <w:lang w:val="en-GB" w:eastAsia="en-US" w:bidi="ar-SA"/>
    </w:rPr>
  </w:style>
  <w:style w:type="character" w:customStyle="1" w:styleId="a">
    <w:name w:val="Знак Знак"/>
    <w:locked/>
    <w:rsid w:val="002A0203"/>
    <w:rPr>
      <w:rFonts w:ascii="Batang" w:eastAsia="Batang" w:hAnsi="Batang" w:hint="eastAsia"/>
      <w:sz w:val="24"/>
      <w:lang w:val="en-GB" w:eastAsia="en-US" w:bidi="ar-SA"/>
    </w:rPr>
  </w:style>
  <w:style w:type="character" w:customStyle="1" w:styleId="2">
    <w:name w:val="Знак Знак2"/>
    <w:locked/>
    <w:rsid w:val="002A0203"/>
    <w:rPr>
      <w:rFonts w:ascii="Batang" w:eastAsia="Batang" w:hAnsi="Batang" w:hint="eastAsia"/>
      <w:sz w:val="16"/>
      <w:szCs w:val="16"/>
      <w:lang w:val="bg-BG" w:eastAsia="bg-BG" w:bidi="ar-SA"/>
    </w:rPr>
  </w:style>
  <w:style w:type="paragraph" w:styleId="ListBullet">
    <w:name w:val="List Bullet"/>
    <w:basedOn w:val="Normal"/>
    <w:rsid w:val="002A0203"/>
    <w:pPr>
      <w:numPr>
        <w:numId w:val="15"/>
      </w:numPr>
      <w:spacing w:line="288" w:lineRule="auto"/>
      <w:jc w:val="both"/>
    </w:pPr>
    <w:rPr>
      <w:rFonts w:eastAsia="Times New Roman"/>
      <w:szCs w:val="24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70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70D7"/>
    <w:rPr>
      <w:rFonts w:ascii="Times New Roman" w:eastAsia="Batang" w:hAnsi="Times New Roman" w:cs="Times New Roman"/>
      <w:b/>
      <w:bCs/>
      <w:i/>
      <w:iCs/>
      <w:color w:val="4F81BD" w:themeColor="accent1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07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A020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A020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A0203"/>
    <w:pPr>
      <w:spacing w:before="240" w:after="60"/>
      <w:outlineLvl w:val="5"/>
    </w:pPr>
    <w:rPr>
      <w:b/>
      <w:bCs/>
      <w:sz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15B09"/>
    <w:pPr>
      <w:jc w:val="both"/>
    </w:pPr>
    <w:rPr>
      <w:rFonts w:ascii="Arial" w:hAnsi="Arial"/>
      <w:color w:val="000000"/>
      <w:sz w:val="20"/>
      <w:lang w:val="fr-FR"/>
    </w:rPr>
  </w:style>
  <w:style w:type="character" w:customStyle="1" w:styleId="BodyTextChar">
    <w:name w:val="Body Text Char"/>
    <w:basedOn w:val="DefaultParagraphFont"/>
    <w:link w:val="BodyText"/>
    <w:rsid w:val="00215B09"/>
    <w:rPr>
      <w:rFonts w:ascii="Arial" w:eastAsia="Batang" w:hAnsi="Arial" w:cs="Times New Roman"/>
      <w:color w:val="000000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2A0203"/>
    <w:rPr>
      <w:rFonts w:ascii="Arial" w:eastAsia="Batang" w:hAnsi="Arial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2A0203"/>
    <w:rPr>
      <w:rFonts w:ascii="Arial" w:eastAsia="Batang" w:hAnsi="Arial" w:cs="Times New Roman"/>
      <w:b/>
      <w:bCs/>
      <w:i/>
      <w:iCs/>
      <w:sz w:val="28"/>
      <w:szCs w:val="28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2A0203"/>
    <w:rPr>
      <w:rFonts w:ascii="Times New Roman" w:eastAsia="Batang" w:hAnsi="Times New Roman" w:cs="Times New Roman"/>
      <w:b/>
      <w:bCs/>
      <w:sz w:val="20"/>
      <w:szCs w:val="20"/>
      <w:lang w:val="en-AU" w:eastAsia="bg-BG"/>
    </w:rPr>
  </w:style>
  <w:style w:type="character" w:styleId="Hyperlink">
    <w:name w:val="Hyperlink"/>
    <w:unhideWhenUsed/>
    <w:rsid w:val="002A0203"/>
    <w:rPr>
      <w:color w:val="0000FF"/>
      <w:u w:val="single"/>
    </w:rPr>
  </w:style>
  <w:style w:type="character" w:styleId="FollowedHyperlink">
    <w:name w:val="FollowedHyperlink"/>
    <w:semiHidden/>
    <w:unhideWhenUsed/>
    <w:rsid w:val="002A0203"/>
    <w:rPr>
      <w:color w:val="800080"/>
      <w:u w:val="single"/>
    </w:rPr>
  </w:style>
  <w:style w:type="paragraph" w:styleId="NormalWeb">
    <w:name w:val="Normal (Web)"/>
    <w:basedOn w:val="Normal"/>
    <w:semiHidden/>
    <w:unhideWhenUsed/>
    <w:rsid w:val="002A0203"/>
    <w:pPr>
      <w:spacing w:before="100" w:beforeAutospacing="1" w:after="100" w:afterAutospacing="1"/>
    </w:pPr>
    <w:rPr>
      <w:color w:val="000000"/>
      <w:szCs w:val="24"/>
      <w:lang w:val="bg-BG"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semiHidden/>
    <w:locked/>
    <w:rsid w:val="002A0203"/>
    <w:rPr>
      <w:rFonts w:ascii="Batang" w:eastAsia="Batang" w:hAnsi="Batang"/>
      <w:spacing w:val="-2"/>
      <w:lang w:val="en-GB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semiHidden/>
    <w:unhideWhenUsed/>
    <w:rsid w:val="002A0203"/>
    <w:pPr>
      <w:widowControl w:val="0"/>
      <w:tabs>
        <w:tab w:val="left" w:pos="-720"/>
      </w:tabs>
      <w:suppressAutoHyphens/>
      <w:jc w:val="both"/>
    </w:pPr>
    <w:rPr>
      <w:rFonts w:ascii="Batang" w:hAnsi="Batang" w:cstheme="minorBidi"/>
      <w:spacing w:val="-2"/>
      <w:sz w:val="22"/>
      <w:szCs w:val="22"/>
    </w:rPr>
  </w:style>
  <w:style w:type="character" w:customStyle="1" w:styleId="1">
    <w:name w:val="Текст под линия Знак1"/>
    <w:basedOn w:val="DefaultParagraphFont"/>
    <w:uiPriority w:val="99"/>
    <w:semiHidden/>
    <w:rsid w:val="002A0203"/>
    <w:rPr>
      <w:rFonts w:ascii="Times New Roman" w:eastAsia="Batang" w:hAnsi="Times New Roman" w:cs="Times New Roman"/>
      <w:sz w:val="20"/>
      <w:szCs w:val="20"/>
      <w:lang w:val="en-GB"/>
    </w:rPr>
  </w:style>
  <w:style w:type="character" w:customStyle="1" w:styleId="FootnoteTextChar1">
    <w:name w:val="Footnote Text Char1"/>
    <w:aliases w:val="Podrozdział Char1,stile 1 Char1,Footnote Char1,Footnote1 Char1,Footnote2 Char1,Footnote3 Char1,Footnote4 Char1,Footnote5 Char1,Footnote6 Char1,Footnote7 Char1,Footnote8 Char1,Footnote9 Char1,Footnote10 Char1,Footnote11 Char1"/>
    <w:semiHidden/>
    <w:rsid w:val="002A0203"/>
    <w:rPr>
      <w:rFonts w:ascii="Times New Roman" w:eastAsia="Batang" w:hAnsi="Times New Roman" w:cs="Times New Roman"/>
      <w:sz w:val="20"/>
      <w:szCs w:val="20"/>
      <w:lang w:val="en-GB"/>
    </w:rPr>
  </w:style>
  <w:style w:type="paragraph" w:styleId="CommentText">
    <w:name w:val="annotation text"/>
    <w:aliases w:val=" Char3"/>
    <w:basedOn w:val="Normal"/>
    <w:link w:val="CommentTextChar"/>
    <w:unhideWhenUsed/>
    <w:rsid w:val="002A0203"/>
    <w:rPr>
      <w:sz w:val="20"/>
    </w:rPr>
  </w:style>
  <w:style w:type="character" w:customStyle="1" w:styleId="CommentTextChar">
    <w:name w:val="Comment Text Char"/>
    <w:aliases w:val=" Char3 Char"/>
    <w:basedOn w:val="DefaultParagraphFont"/>
    <w:link w:val="CommentText"/>
    <w:rsid w:val="002A0203"/>
    <w:rPr>
      <w:rFonts w:ascii="Times New Roman" w:eastAsia="Batang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2A0203"/>
    <w:pPr>
      <w:tabs>
        <w:tab w:val="center" w:pos="4536"/>
        <w:tab w:val="right" w:pos="9072"/>
      </w:tabs>
    </w:pPr>
    <w:rPr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2A0203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A02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203"/>
    <w:rPr>
      <w:rFonts w:ascii="Times New Roman" w:eastAsia="Batang" w:hAnsi="Times New Roman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2A0203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itleChar">
    <w:name w:val="Title Char"/>
    <w:basedOn w:val="DefaultParagraphFont"/>
    <w:link w:val="Title"/>
    <w:rsid w:val="002A0203"/>
    <w:rPr>
      <w:rFonts w:ascii="Times New Roman" w:eastAsia="Batang" w:hAnsi="Times New Roman" w:cs="Times New Roman"/>
      <w:b/>
      <w:sz w:val="48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2A02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2A0203"/>
    <w:rPr>
      <w:rFonts w:ascii="Times New Roman" w:eastAsia="Batang" w:hAnsi="Times New Roman" w:cs="Times New Roman"/>
      <w:sz w:val="24"/>
      <w:szCs w:val="20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2A02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A0203"/>
    <w:rPr>
      <w:rFonts w:ascii="Times New Roman" w:eastAsia="Batang" w:hAnsi="Times New Roman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2A02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A0203"/>
    <w:rPr>
      <w:rFonts w:ascii="Times New Roman" w:eastAsia="Batang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2A020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2A0203"/>
    <w:rPr>
      <w:rFonts w:ascii="Times New Roman" w:eastAsia="Batang" w:hAnsi="Times New Roman" w:cs="Times New Roman"/>
      <w:sz w:val="24"/>
      <w:szCs w:val="20"/>
      <w:lang w:val="en-GB"/>
    </w:rPr>
  </w:style>
  <w:style w:type="paragraph" w:styleId="BodyTextIndent3">
    <w:name w:val="Body Text Indent 3"/>
    <w:basedOn w:val="Normal"/>
    <w:link w:val="BodyTextIndent3Char"/>
    <w:unhideWhenUsed/>
    <w:rsid w:val="002A0203"/>
    <w:pPr>
      <w:spacing w:after="120"/>
      <w:ind w:left="283"/>
    </w:pPr>
    <w:rPr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2A0203"/>
    <w:rPr>
      <w:rFonts w:ascii="Times New Roman" w:eastAsia="Batang" w:hAnsi="Times New Roman" w:cs="Times New Roman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semiHidden/>
    <w:unhideWhenUsed/>
    <w:rsid w:val="002A020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A0203"/>
    <w:rPr>
      <w:rFonts w:ascii="Tahoma" w:eastAsia="Batang" w:hAnsi="Tahoma" w:cs="Times New Roman"/>
      <w:sz w:val="16"/>
      <w:szCs w:val="16"/>
      <w:lang w:val="en-GB"/>
    </w:rPr>
  </w:style>
  <w:style w:type="character" w:customStyle="1" w:styleId="NoSpacingChar">
    <w:name w:val="No Spacing Char"/>
    <w:link w:val="NoSpacing"/>
    <w:locked/>
    <w:rsid w:val="002A0203"/>
    <w:rPr>
      <w:lang w:val="en-US"/>
    </w:rPr>
  </w:style>
  <w:style w:type="paragraph" w:styleId="NoSpacing">
    <w:name w:val="No Spacing"/>
    <w:link w:val="NoSpacingChar"/>
    <w:qFormat/>
    <w:rsid w:val="002A020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qFormat/>
    <w:rsid w:val="002A0203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val="bg-BG"/>
    </w:rPr>
  </w:style>
  <w:style w:type="paragraph" w:customStyle="1" w:styleId="10">
    <w:name w:val="Без разредка1"/>
    <w:qFormat/>
    <w:rsid w:val="002A02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irstline">
    <w:name w:val="firstline"/>
    <w:basedOn w:val="Normal"/>
    <w:semiHidden/>
    <w:rsid w:val="002A0203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Default">
    <w:name w:val="Default"/>
    <w:semiHidden/>
    <w:rsid w:val="002A0203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bg-BG"/>
    </w:rPr>
  </w:style>
  <w:style w:type="paragraph" w:customStyle="1" w:styleId="CharChar1">
    <w:name w:val="Char Char1 Знак Знак"/>
    <w:basedOn w:val="Normal"/>
    <w:semiHidden/>
    <w:rsid w:val="002A0203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paragraph" w:customStyle="1" w:styleId="titre4">
    <w:name w:val="titre4"/>
    <w:basedOn w:val="Normal"/>
    <w:semiHidden/>
    <w:rsid w:val="002A0203"/>
    <w:pPr>
      <w:numPr>
        <w:numId w:val="1"/>
      </w:numPr>
      <w:tabs>
        <w:tab w:val="decimal" w:pos="357"/>
      </w:tabs>
      <w:snapToGrid w:val="0"/>
      <w:ind w:left="357" w:hanging="357"/>
    </w:pPr>
    <w:rPr>
      <w:rFonts w:ascii="Arial" w:hAnsi="Arial"/>
      <w:b/>
    </w:rPr>
  </w:style>
  <w:style w:type="paragraph" w:customStyle="1" w:styleId="m">
    <w:name w:val="m"/>
    <w:basedOn w:val="Normal"/>
    <w:semiHidden/>
    <w:rsid w:val="002A0203"/>
    <w:pPr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Style6">
    <w:name w:val="Style6"/>
    <w:basedOn w:val="Normal"/>
    <w:semiHidden/>
    <w:rsid w:val="002A0203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paragraph" w:customStyle="1" w:styleId="FR1">
    <w:name w:val="FR1"/>
    <w:semiHidden/>
    <w:rsid w:val="002A0203"/>
    <w:pPr>
      <w:widowControl w:val="0"/>
      <w:spacing w:before="300" w:after="0" w:line="240" w:lineRule="auto"/>
      <w:ind w:left="3920"/>
    </w:pPr>
    <w:rPr>
      <w:rFonts w:ascii="Arial" w:eastAsia="Times New Roman" w:hAnsi="Arial" w:cs="Times New Roman"/>
      <w:noProof/>
      <w:sz w:val="20"/>
      <w:szCs w:val="20"/>
      <w:lang w:val="en-GB"/>
    </w:rPr>
  </w:style>
  <w:style w:type="paragraph" w:customStyle="1" w:styleId="FR2">
    <w:name w:val="FR2"/>
    <w:semiHidden/>
    <w:rsid w:val="002A0203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FR3">
    <w:name w:val="FR3"/>
    <w:semiHidden/>
    <w:rsid w:val="002A0203"/>
    <w:pPr>
      <w:widowControl w:val="0"/>
      <w:spacing w:after="0" w:line="240" w:lineRule="auto"/>
      <w:ind w:left="3720"/>
    </w:pPr>
    <w:rPr>
      <w:rFonts w:ascii="Courier New" w:eastAsia="Times New Roman" w:hAnsi="Courier New" w:cs="Times New Roman"/>
      <w:noProof/>
      <w:sz w:val="12"/>
      <w:szCs w:val="20"/>
      <w:lang w:val="en-US"/>
    </w:rPr>
  </w:style>
  <w:style w:type="character" w:customStyle="1" w:styleId="11">
    <w:name w:val="Стил1 Знак"/>
    <w:link w:val="12"/>
    <w:semiHidden/>
    <w:locked/>
    <w:rsid w:val="002A0203"/>
    <w:rPr>
      <w:rFonts w:ascii="Calibri" w:eastAsia="Calibri" w:hAnsi="Calibri" w:cs="Times New Roman"/>
    </w:rPr>
  </w:style>
  <w:style w:type="paragraph" w:customStyle="1" w:styleId="12">
    <w:name w:val="Стил1"/>
    <w:basedOn w:val="Normal"/>
    <w:link w:val="11"/>
    <w:semiHidden/>
    <w:qFormat/>
    <w:rsid w:val="002A0203"/>
    <w:pPr>
      <w:spacing w:before="38"/>
      <w:ind w:firstLine="691"/>
      <w:jc w:val="both"/>
    </w:pPr>
    <w:rPr>
      <w:rFonts w:ascii="Calibri" w:eastAsia="Calibri" w:hAnsi="Calibri"/>
      <w:sz w:val="22"/>
      <w:szCs w:val="22"/>
      <w:lang w:val="bg-BG"/>
    </w:rPr>
  </w:style>
  <w:style w:type="paragraph" w:customStyle="1" w:styleId="13">
    <w:name w:val="Нормален1"/>
    <w:basedOn w:val="Normal"/>
    <w:semiHidden/>
    <w:rsid w:val="002A0203"/>
    <w:rPr>
      <w:rFonts w:eastAsia="Times New Roman"/>
      <w:color w:val="000000"/>
      <w:sz w:val="20"/>
      <w:lang w:val="bg-BG" w:eastAsia="bg-BG"/>
    </w:rPr>
  </w:style>
  <w:style w:type="paragraph" w:customStyle="1" w:styleId="CharCharCharCharCharCharChar">
    <w:name w:val="Char Char Char Char Char Char Char"/>
    <w:basedOn w:val="Normal"/>
    <w:semiHidden/>
    <w:rsid w:val="002A0203"/>
    <w:pPr>
      <w:tabs>
        <w:tab w:val="left" w:pos="709"/>
      </w:tabs>
    </w:pPr>
    <w:rPr>
      <w:rFonts w:ascii="Tahoma" w:eastAsia="Times New Roman" w:hAnsi="Tahoma"/>
      <w:sz w:val="20"/>
      <w:lang w:val="pl-PL" w:eastAsia="pl-PL"/>
    </w:rPr>
  </w:style>
  <w:style w:type="character" w:styleId="FootnoteReference">
    <w:name w:val="footnote reference"/>
    <w:aliases w:val="Footnote symbol"/>
    <w:semiHidden/>
    <w:unhideWhenUsed/>
    <w:rsid w:val="002A0203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styleId="CommentReference">
    <w:name w:val="annotation reference"/>
    <w:semiHidden/>
    <w:unhideWhenUsed/>
    <w:rsid w:val="002A0203"/>
    <w:rPr>
      <w:rFonts w:ascii="Times New Roman" w:hAnsi="Times New Roman" w:cs="Times New Roman" w:hint="default"/>
      <w:sz w:val="16"/>
      <w:szCs w:val="16"/>
    </w:rPr>
  </w:style>
  <w:style w:type="character" w:customStyle="1" w:styleId="apple-style-span">
    <w:name w:val="apple-style-span"/>
    <w:rsid w:val="002A0203"/>
    <w:rPr>
      <w:rFonts w:ascii="Times New Roman" w:hAnsi="Times New Roman" w:cs="Times New Roman" w:hint="default"/>
    </w:rPr>
  </w:style>
  <w:style w:type="character" w:customStyle="1" w:styleId="st1">
    <w:name w:val="st1"/>
    <w:basedOn w:val="DefaultParagraphFont"/>
    <w:rsid w:val="002A0203"/>
  </w:style>
  <w:style w:type="character" w:customStyle="1" w:styleId="FontStyle24">
    <w:name w:val="Font Style24"/>
    <w:rsid w:val="002A020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sid w:val="002A020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rsid w:val="002A0203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3">
    <w:name w:val="Font Style33"/>
    <w:rsid w:val="002A0203"/>
    <w:rPr>
      <w:rFonts w:ascii="Cambria" w:hAnsi="Cambria" w:cs="Cambria" w:hint="default"/>
      <w:sz w:val="16"/>
      <w:szCs w:val="16"/>
    </w:rPr>
  </w:style>
  <w:style w:type="character" w:customStyle="1" w:styleId="8">
    <w:name w:val="Знак Знак8"/>
    <w:locked/>
    <w:rsid w:val="002A0203"/>
    <w:rPr>
      <w:rFonts w:ascii="Batang" w:eastAsia="Batang" w:hAnsi="Batang" w:hint="eastAsia"/>
      <w:b/>
      <w:bCs/>
      <w:sz w:val="22"/>
      <w:szCs w:val="22"/>
      <w:lang w:val="en-AU" w:eastAsia="bg-BG" w:bidi="ar-SA"/>
    </w:rPr>
  </w:style>
  <w:style w:type="character" w:customStyle="1" w:styleId="5">
    <w:name w:val="Знак Знак5"/>
    <w:locked/>
    <w:rsid w:val="002A0203"/>
    <w:rPr>
      <w:rFonts w:ascii="Batang" w:eastAsia="Batang" w:hAnsi="Batang" w:hint="eastAsia"/>
      <w:sz w:val="24"/>
      <w:szCs w:val="24"/>
      <w:lang w:val="bg-BG" w:eastAsia="bg-BG" w:bidi="ar-SA"/>
    </w:rPr>
  </w:style>
  <w:style w:type="character" w:customStyle="1" w:styleId="14">
    <w:name w:val="Знак Знак1"/>
    <w:locked/>
    <w:rsid w:val="002A0203"/>
    <w:rPr>
      <w:rFonts w:ascii="Batang" w:eastAsia="Batang" w:hAnsi="Batang" w:hint="eastAsia"/>
      <w:sz w:val="24"/>
      <w:lang w:val="en-GB" w:eastAsia="en-US" w:bidi="ar-SA"/>
    </w:rPr>
  </w:style>
  <w:style w:type="character" w:customStyle="1" w:styleId="7">
    <w:name w:val="Знак Знак7"/>
    <w:locked/>
    <w:rsid w:val="002A0203"/>
    <w:rPr>
      <w:rFonts w:ascii="Batang" w:eastAsia="Batang" w:hAnsi="Batang" w:hint="eastAsia"/>
      <w:b/>
      <w:bCs w:val="0"/>
      <w:sz w:val="48"/>
      <w:lang w:val="en-US" w:eastAsia="en-US" w:bidi="ar-SA"/>
    </w:rPr>
  </w:style>
  <w:style w:type="character" w:customStyle="1" w:styleId="6">
    <w:name w:val="Знак Знак6"/>
    <w:locked/>
    <w:rsid w:val="002A0203"/>
    <w:rPr>
      <w:rFonts w:ascii="Arial" w:eastAsia="Batang" w:hAnsi="Arial" w:cs="Arial" w:hint="default"/>
      <w:color w:val="000000"/>
      <w:lang w:val="fr-FR" w:eastAsia="en-US" w:bidi="ar-SA"/>
    </w:rPr>
  </w:style>
  <w:style w:type="character" w:customStyle="1" w:styleId="3">
    <w:name w:val="Знак Знак3"/>
    <w:locked/>
    <w:rsid w:val="002A0203"/>
    <w:rPr>
      <w:rFonts w:ascii="Batang" w:eastAsia="Batang" w:hAnsi="Batang" w:hint="eastAsia"/>
      <w:sz w:val="24"/>
      <w:lang w:val="en-GB" w:eastAsia="en-US" w:bidi="ar-SA"/>
    </w:rPr>
  </w:style>
  <w:style w:type="character" w:customStyle="1" w:styleId="a">
    <w:name w:val="Знак Знак"/>
    <w:locked/>
    <w:rsid w:val="002A0203"/>
    <w:rPr>
      <w:rFonts w:ascii="Batang" w:eastAsia="Batang" w:hAnsi="Batang" w:hint="eastAsia"/>
      <w:sz w:val="24"/>
      <w:lang w:val="en-GB" w:eastAsia="en-US" w:bidi="ar-SA"/>
    </w:rPr>
  </w:style>
  <w:style w:type="character" w:customStyle="1" w:styleId="2">
    <w:name w:val="Знак Знак2"/>
    <w:locked/>
    <w:rsid w:val="002A0203"/>
    <w:rPr>
      <w:rFonts w:ascii="Batang" w:eastAsia="Batang" w:hAnsi="Batang" w:hint="eastAsia"/>
      <w:sz w:val="16"/>
      <w:szCs w:val="16"/>
      <w:lang w:val="bg-BG" w:eastAsia="bg-BG" w:bidi="ar-SA"/>
    </w:rPr>
  </w:style>
  <w:style w:type="paragraph" w:styleId="ListBullet">
    <w:name w:val="List Bullet"/>
    <w:basedOn w:val="Normal"/>
    <w:rsid w:val="002A0203"/>
    <w:pPr>
      <w:numPr>
        <w:numId w:val="15"/>
      </w:numPr>
      <w:spacing w:line="288" w:lineRule="auto"/>
      <w:jc w:val="both"/>
    </w:pPr>
    <w:rPr>
      <w:rFonts w:eastAsia="Times New Roman"/>
      <w:szCs w:val="24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70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70D7"/>
    <w:rPr>
      <w:rFonts w:ascii="Times New Roman" w:eastAsia="Batang" w:hAnsi="Times New Roman" w:cs="Times New Roman"/>
      <w:b/>
      <w:bCs/>
      <w:i/>
      <w:iCs/>
      <w:color w:val="4F81BD" w:themeColor="accent1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C171-87D6-4C60-AA4F-C9B6FE01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Aleksandrova</dc:creator>
  <cp:lastModifiedBy>Mayia Alimanova</cp:lastModifiedBy>
  <cp:revision>9</cp:revision>
  <cp:lastPrinted>2015-01-21T08:08:00Z</cp:lastPrinted>
  <dcterms:created xsi:type="dcterms:W3CDTF">2015-01-20T08:37:00Z</dcterms:created>
  <dcterms:modified xsi:type="dcterms:W3CDTF">2015-01-22T06:49:00Z</dcterms:modified>
</cp:coreProperties>
</file>